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7d59098e7bd647b307ed4f63e177b2e02a2aec"/>
    <w:p>
      <w:pPr>
        <w:pStyle w:val="Heading3"/>
      </w:pPr>
      <w:r>
        <w:t xml:space="preserve">Заявление служащего о невозможности по объективным причинам представить сведения о доходах своего супруги (га)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http://cheremush.mos.ru/anti-corruption/forms-of-documents-related-to-anti-corruption-for-filling/detail/6555357.html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2025-04-09T02:05:46Z</dcterms:created>
  <dcterms:modified xsi:type="dcterms:W3CDTF">2025-04-09T02:05:46Z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