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6.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информация-от-увд-по-юзао-от-16.02.2024"/>
    <w:p>
      <w:pPr>
        <w:pStyle w:val="Heading3"/>
      </w:pPr>
      <w:r>
        <w:t xml:space="preserve">Информация от УВд по ЮЗАО от 16.02.2024</w:t>
      </w:r>
    </w:p>
    <w:p>
      <w:pPr>
        <w:pStyle w:val="FirstParagraph"/>
      </w:pPr>
      <w:r>
        <w:t xml:space="preserve">19.02.2024</w:t>
      </w:r>
    </w:p>
    <w:p>
      <w:pPr>
        <w:pStyle w:val="BodyText"/>
      </w:pPr>
      <w:r>
        <w:rPr>
          <w:bCs/>
          <w:b/>
        </w:rPr>
        <w:t xml:space="preserve">В районе Зюзино прошел отчет перед муниципалитетом о работе полиции в 2023 году</w:t>
      </w:r>
    </w:p>
    <w:p>
      <w:pPr>
        <w:pStyle w:val="BodyText"/>
      </w:pPr>
      <w:r>
        <w:rPr>
          <w:iCs/>
          <w:i/>
        </w:rPr>
        <w:t xml:space="preserve">В районе Зюзино подвели итоги работы за 2023 год.</w:t>
      </w:r>
    </w:p>
    <w:p>
      <w:pPr>
        <w:pStyle w:val="BodyText"/>
      </w:pPr>
      <w:r>
        <w:t xml:space="preserve">В здании Управы района Зюзино состоялся отчет врио начальника Отдела полиции подполковника полиции Александра Хамидуллина перед представительными органами муниципальных образований по итогам работы районной полиции за 2023 год. В отчете приняли участие: глава Управы, депутаты муниципального образования, заместитель начальника полиции УВД по ЮЗАО ГУ МВД России по г. Москве полковник полиции Сергей Шапошников, личный состав Отдела МВД России по району Зюзино, а также член Общественного совета при УВД Кирилл Беспалов и жители района Зюзино г. Москвы.</w:t>
      </w:r>
    </w:p>
    <w:p>
      <w:pPr>
        <w:pStyle w:val="BodyText"/>
      </w:pPr>
      <w:r>
        <w:t xml:space="preserve">В своем выступлении Александр Хамидуллин отметил, что благодаря принимаемым мерам сотрудников полиции во взаимодействии с гражданами, продолжается тенденция снижения преступности на обслуживаемой территории. Большая совместная работа проведена по предупреждению многих видов преступлений. Сократилось количество регистрации тяжких и особо тяжких составов преступлений. Во время отчета все участники отчетного мероприятия задали интересующие вопросы, на которые получили исчерпывающие ответы.</w:t>
      </w:r>
    </w:p>
    <w:p>
      <w:pPr>
        <w:pStyle w:val="BodyText"/>
      </w:pPr>
      <w:r>
        <w:drawing>
          <wp:inline>
            <wp:extent cx="5334000" cy="3560445"/>
            <wp:effectExtent b="0" l="0" r="0" t="0"/>
            <wp:docPr descr="" title="" id="21" name="Picture"/>
            <a:graphic>
              <a:graphicData uri="http://schemas.openxmlformats.org/drawingml/2006/picture">
                <pic:pic>
                  <pic:nvPicPr>
                    <pic:cNvPr descr="/mnt/u01/sites/cheremush.mos.ru/www/upload/medialibrary/c93/l2vjaxm040kwujep5sjxzb8iq0o9sb60/Zyuzino-_-otchet-pered-munitsipalitetom.jpeg" id="22" name="Picture"/>
                    <pic:cNvPicPr>
                      <a:picLocks noChangeArrowheads="1" noChangeAspect="1"/>
                    </pic:cNvPicPr>
                  </pic:nvPicPr>
                  <pic:blipFill>
                    <a:blip r:embed="rId20"/>
                    <a:stretch>
                      <a:fillRect/>
                    </a:stretch>
                  </pic:blipFill>
                  <pic:spPr bwMode="auto">
                    <a:xfrm>
                      <a:off x="0" y="0"/>
                      <a:ext cx="5334000" cy="3560445"/>
                    </a:xfrm>
                    <a:prstGeom prst="rect">
                      <a:avLst/>
                    </a:prstGeom>
                    <a:noFill/>
                    <a:ln w="9525">
                      <a:noFill/>
                      <a:headEnd/>
                      <a:tailEnd/>
                    </a:ln>
                  </pic:spPr>
                </pic:pic>
              </a:graphicData>
            </a:graphic>
          </wp:inline>
        </w:drawing>
      </w:r>
    </w:p>
    <w:p>
      <w:pPr>
        <w:pStyle w:val="BodyText"/>
      </w:pPr>
      <w:r>
        <w:t xml:space="preserve">В свою очередь, заместитель начальника полиции УВД Сергей Шапошников обратился ко всем присутствующим с просьбой быть более бдительными, не поддаваться на уловки преступников и как можно чаще напоминать пожилым гражданам о важности неразглашения данных банковских карт.</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УУП ОМВД России по району Ясенево задержана женщина, находящаяся в розыске</w:t>
      </w:r>
    </w:p>
    <w:p>
      <w:pPr>
        <w:pStyle w:val="BodyText"/>
      </w:pPr>
      <w:r>
        <w:rPr>
          <w:iCs/>
          <w:i/>
        </w:rPr>
        <w:t xml:space="preserve">Сотрудники УУП ОМВД России по району Ясенево задержали гражданку, находящуюся в федеральном розыске.</w:t>
      </w:r>
    </w:p>
    <w:p>
      <w:pPr>
        <w:pStyle w:val="BodyText"/>
      </w:pPr>
      <w:r>
        <w:t xml:space="preserve">Установлено, что сотрудниками полиции во время несения службы на Вильнюсской улице выявили 45-летнюю местную жительницу, которая находится в федеральном розыске.</w:t>
      </w:r>
    </w:p>
    <w:p>
      <w:pPr>
        <w:pStyle w:val="BodyText"/>
      </w:pPr>
      <w:r>
        <w:t xml:space="preserve">В ходе проведения проверочных мероприятий установлено, что женщина была осуждена за совершение преступления, предусмотренного частью 1 статьи 157 УК РФ «Неуплата средств на содержание детей или нетрудоспособных родителей». Чтобы избежать исполнения наказания, женщина скрылась, за что и была объявлена в розыск УФСИН России по г. Москве.</w:t>
      </w:r>
    </w:p>
    <w:p>
      <w:pPr>
        <w:pStyle w:val="BodyText"/>
      </w:pPr>
      <w:r>
        <w:t xml:space="preserve">Женщина была задержана и доставлена в территориальный отдел полиции, а также сообщено инициатору розыска.</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Ломоносовского района задержали подозреваемого в краже</w:t>
      </w:r>
    </w:p>
    <w:p>
      <w:pPr>
        <w:pStyle w:val="BodyText"/>
      </w:pPr>
      <w:r>
        <w:rPr>
          <w:iCs/>
          <w:i/>
        </w:rPr>
        <w:t xml:space="preserve">Сотрудники УУП ОМВД России по Ломоносовскому району задержали подозреваемого в краже из магазина.</w:t>
      </w:r>
    </w:p>
    <w:p>
      <w:pPr>
        <w:pStyle w:val="BodyText"/>
      </w:pPr>
      <w:r>
        <w:t xml:space="preserve">Установлено, что, находясь в помещении магазина продуктов, расположенного на Ленинском проспекте, злоумышленник воспользовался отсутствием людей вокруг и похитил продуктовые товары на сумму около 4 тысяч рублей. Сложив всё в сумку, он незамедлительно скрылся.</w:t>
      </w:r>
    </w:p>
    <w:p>
      <w:pPr>
        <w:pStyle w:val="BodyText"/>
      </w:pPr>
      <w:r>
        <w:t xml:space="preserve">В результате проведенных оперативно-розыскных мероприятий правоохранителями установлен и задержан подозреваемый, им оказался 31-летний житель столицы. Похищенное он успел сбыть, а денежными средствами распорядился по своему усмотрению.</w:t>
      </w:r>
    </w:p>
    <w:p>
      <w:pPr>
        <w:pStyle w:val="BodyText"/>
      </w:pPr>
      <w:r>
        <w:t xml:space="preserve">По данному факту ОД ОМВД России по Ломоносовскому району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Мы помним подвиги наших солдат</w:t>
      </w:r>
    </w:p>
    <w:p>
      <w:pPr>
        <w:pStyle w:val="BodyText"/>
      </w:pPr>
      <w:r>
        <w:rPr>
          <w:iCs/>
          <w:i/>
        </w:rPr>
        <w:t xml:space="preserve">Воспитанники ГБУ «Мой семейный центр «Оберег» подготовили рисунки в ознаменование 35-й годовщины со дня вывода советских войск из Афганистана.</w:t>
      </w:r>
    </w:p>
    <w:p>
      <w:pPr>
        <w:pStyle w:val="BodyText"/>
      </w:pPr>
      <w:r>
        <w:t xml:space="preserve">15 февраля 2024 года исполнилось 35 лет со дня вывода советских войск из Демократической Республики Афганистан. Памятная дата отмечается с 2011 года, что закреплено в Федеральном законе № 320-ФЗ «О внесении изменений в статью 1.1 Федерального закона «О Днях воинской славы и памятных датах России», подписанном Президентом РФ 29 ноября 2010 года.</w:t>
      </w:r>
    </w:p>
    <w:p>
      <w:pPr>
        <w:pStyle w:val="BodyText"/>
      </w:pPr>
      <w:r>
        <w:t xml:space="preserve">Воспитанники «Мой семейный центр «Оберег» приняли участие в торжественном мероприятии, посвященному Дню вывода советских войск из Республики Афганистан.</w:t>
      </w:r>
    </w:p>
    <w:p>
      <w:pPr>
        <w:pStyle w:val="BodyText"/>
      </w:pPr>
      <w:r>
        <w:drawing>
          <wp:inline>
            <wp:extent cx="5334000" cy="3740467"/>
            <wp:effectExtent b="0" l="0" r="0" t="0"/>
            <wp:docPr descr="" title="" id="24" name="Picture"/>
            <a:graphic>
              <a:graphicData uri="http://schemas.openxmlformats.org/drawingml/2006/picture">
                <pic:pic>
                  <pic:nvPicPr>
                    <pic:cNvPr descr="/mnt/u01/sites/cheremush.mos.ru/www/upload/medialibrary/92f/jergn2rebr1mpg1z5cxsxan40xvdplfl/My-pomnim-podvigi-nashikh-soldat.jpeg" id="25" name="Picture"/>
                    <pic:cNvPicPr>
                      <a:picLocks noChangeArrowheads="1" noChangeAspect="1"/>
                    </pic:cNvPicPr>
                  </pic:nvPicPr>
                  <pic:blipFill>
                    <a:blip r:embed="rId23"/>
                    <a:stretch>
                      <a:fillRect/>
                    </a:stretch>
                  </pic:blipFill>
                  <pic:spPr bwMode="auto">
                    <a:xfrm>
                      <a:off x="0" y="0"/>
                      <a:ext cx="5334000" cy="3740467"/>
                    </a:xfrm>
                    <a:prstGeom prst="rect">
                      <a:avLst/>
                    </a:prstGeom>
                    <a:noFill/>
                    <a:ln w="9525">
                      <a:noFill/>
                      <a:headEnd/>
                      <a:tailEnd/>
                    </a:ln>
                  </pic:spPr>
                </pic:pic>
              </a:graphicData>
            </a:graphic>
          </wp:inline>
        </w:drawing>
      </w:r>
    </w:p>
    <w:p>
      <w:pPr>
        <w:pStyle w:val="BodyText"/>
      </w:pPr>
      <w:r>
        <w:t xml:space="preserve">В знак уважения и признательности к соотечественникам, проявившим самоотверженность и преданность Родине в боевых действиях за её пределами, ребята подготовили рисунки. На детских рисунках отражены представления детей о войне в Афганистане, сюжетные композиции боевых действий и эмоции мирных людей, пострадавших от войны, изображены воины-интернационалисты, портреты героев, исполнявших свой гражданский долг за пределами своей страны. Авторы рисунков через свое творчество передали героизм и мужество, боль и страдание воинов-интернационалистов и ждущих их дома родных и близких.</w:t>
      </w:r>
    </w:p>
    <w:p>
      <w:pPr>
        <w:pStyle w:val="BodyText"/>
      </w:pPr>
      <w:r>
        <w:t xml:space="preserve">Мы склоняем головы перед их подвигом, помним и чтим!</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УУП ОМВД России по Обручевскому району задержан подозреваемый в краже</w:t>
      </w:r>
    </w:p>
    <w:p>
      <w:pPr>
        <w:pStyle w:val="BodyText"/>
      </w:pPr>
      <w:r>
        <w:rPr>
          <w:iCs/>
          <w:i/>
        </w:rPr>
        <w:t xml:space="preserve">Участковые уполномоченные полиции ОМВД России по Обручевскому району задержали подозреваемого в краже.</w:t>
      </w:r>
    </w:p>
    <w:p>
      <w:pPr>
        <w:pStyle w:val="BodyText"/>
      </w:pPr>
      <w:r>
        <w:t xml:space="preserve">Установлено, что злоумышленник, находясь в помещении торгового центра, расположенного на Профсоюзной улице, обнаружил отваленную без присмотра сумку и, воспользовавшись отсутствием людей вокруг, похитил из нее денежные средства в размере 15 тысяч рублей.</w:t>
      </w:r>
    </w:p>
    <w:p>
      <w:pPr>
        <w:pStyle w:val="BodyText"/>
      </w:pPr>
      <w:r>
        <w:t xml:space="preserve">В результате проведенных проверочных мероприятий полицейскими установлен и задержан подозреваемый – 64-летний житель столицы. Похищенными денежными средствами он распорядился по своему усмотрению.</w:t>
      </w:r>
    </w:p>
    <w:p>
      <w:pPr>
        <w:pStyle w:val="BodyText"/>
      </w:pPr>
      <w:r>
        <w:t xml:space="preserve">По данному факту следствием ОМВД России по Обручевскому району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Полицейскими района Коньково задержана подозреваемая в незаконной постановке иностранных граждан на миграционный учет</w:t>
      </w:r>
    </w:p>
    <w:p>
      <w:pPr>
        <w:pStyle w:val="BodyText"/>
      </w:pPr>
      <w:r>
        <w:rPr>
          <w:iCs/>
          <w:i/>
        </w:rPr>
        <w:t xml:space="preserve">Сотрудники УУП ОМВД России по району Коньково задержали женщину, подозреваемую в фиктивной постановке иностранных граждан на миграционный учет.</w:t>
      </w:r>
    </w:p>
    <w:p>
      <w:pPr>
        <w:pStyle w:val="BodyText"/>
      </w:pPr>
      <w:r>
        <w:t xml:space="preserve">Установлено, что в ходе отработки обслуживаемой территории полицейскими выявлена 52-летняя местная жительница, которая в своей квартире, расположенной в жилом доме на улице Академика Волгина, незаконно зарегистрировала двоих приезжих иностранных граждан. При этом она достоверно знала, что фактически они проживать там не будут.</w:t>
      </w:r>
    </w:p>
    <w:p>
      <w:pPr>
        <w:pStyle w:val="BodyText"/>
      </w:pPr>
      <w:r>
        <w:t xml:space="preserve">Дознанием ОМВД России по району Коньково по данному факту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УВД по ЮЗАО в прямом эфире радиостанции</w:t>
      </w:r>
    </w:p>
    <w:p>
      <w:pPr>
        <w:pStyle w:val="BodyText"/>
      </w:pPr>
      <w:r>
        <w:rPr>
          <w:iCs/>
          <w:i/>
        </w:rPr>
        <w:t xml:space="preserve">Начальник Отделения ОНК УВД по ЮЗАО ГУ МВД России по г. Москве майор полиции Галина Шиндакова выступила в прямом эфире «Радио Москвы».</w:t>
      </w:r>
    </w:p>
    <w:p>
      <w:pPr>
        <w:pStyle w:val="BodyText"/>
      </w:pPr>
      <w:r>
        <w:t xml:space="preserve">В прямом эфире «Радио Москвы» с темой о профилактической работе в области незаконного оборота наркотических средств и психотропных веществ среди несовершеннолетних выступила начальник Отделения ОНК УВД по ЮЗАО ГУ МВД России по г. Москве майор полиции Галина Шиндакова.</w:t>
      </w:r>
    </w:p>
    <w:p>
      <w:pPr>
        <w:pStyle w:val="BodyText"/>
      </w:pPr>
      <w:r>
        <w:t xml:space="preserve">Основной проблемой в данном вопросе, по словам полицейского, становится ослабление внимания родителей на детей. Галина Александровна довела радиослушателям информацию об ответственности за потребление наркотических средств и психотропных веществ, обозначила важность повышения уровня доверия к правоохранительным органам, осуществляющим противодействие такого рода преступлений, указала на необходимость планомерного, систематического посещения образовательных учреждений округа, с целью повышения профилактических мер по выявлению и пресечению распространения в молодежной среде наркотических, психотропных и запрещенных препаратов. Кроме того, она напомнила о необходимости усиления и разнообразия профилактических мер, особо подчеркнув важность непосредственного общения с различными социальными группами и разными подходами в каждой.</w:t>
      </w:r>
    </w:p>
    <w:p>
      <w:pPr>
        <w:pStyle w:val="BodyText"/>
      </w:pPr>
      <w:r>
        <w:drawing>
          <wp:inline>
            <wp:extent cx="4286250" cy="4572000"/>
            <wp:effectExtent b="0" l="0" r="0" t="0"/>
            <wp:docPr descr="" title="" id="27" name="Picture"/>
            <a:graphic>
              <a:graphicData uri="http://schemas.openxmlformats.org/drawingml/2006/picture">
                <pic:pic>
                  <pic:nvPicPr>
                    <pic:cNvPr descr="/mnt/u01/sites/cheremush.mos.ru/www/upload/medialibrary/c4a/u40btuwvlfbvbjfwspuxyg03uycz3mkb/Radio-Moskvy-_4_.jpeg" id="28" name="Picture"/>
                    <pic:cNvPicPr>
                      <a:picLocks noChangeArrowheads="1" noChangeAspect="1"/>
                    </pic:cNvPicPr>
                  </pic:nvPicPr>
                  <pic:blipFill>
                    <a:blip r:embed="rId26"/>
                    <a:stretch>
                      <a:fillRect/>
                    </a:stretch>
                  </pic:blipFill>
                  <pic:spPr bwMode="auto">
                    <a:xfrm>
                      <a:off x="0" y="0"/>
                      <a:ext cx="4286250" cy="4572000"/>
                    </a:xfrm>
                    <a:prstGeom prst="rect">
                      <a:avLst/>
                    </a:prstGeom>
                    <a:noFill/>
                    <a:ln w="9525">
                      <a:noFill/>
                      <a:headEnd/>
                      <a:tailEnd/>
                    </a:ln>
                  </pic:spPr>
                </pic:pic>
              </a:graphicData>
            </a:graphic>
          </wp:inline>
        </w:drawing>
      </w:r>
    </w:p>
    <w:p>
      <w:pPr>
        <w:pStyle w:val="BodyText"/>
      </w:pPr>
      <w:r>
        <w:t xml:space="preserve">В завершение эфира сотрудник ОНК напомнила родителям о формировании у несовершеннолетних позитивного правосознания, профилактики и пресечения правонарушений и преступлений.</w:t>
      </w:r>
    </w:p>
    <w:p>
      <w:pPr>
        <w:pStyle w:val="BodyText"/>
      </w:pPr>
      <w:r>
        <w:t xml:space="preserve">Пресс-служба УВД по ЮЗАО</w:t>
      </w:r>
    </w:p>
    <w:p>
      <w:pPr>
        <w:pStyle w:val="BodyText"/>
      </w:pPr>
      <w:r>
        <w:t xml:space="preserve">(499) 129-75-56</w:t>
      </w:r>
    </w:p>
    <w:p>
      <w:pPr>
        <w:pStyle w:val="BodyText"/>
      </w:pPr>
      <w:r>
        <w:rPr>
          <w:bCs/>
          <w:b/>
        </w:rPr>
        <w:t xml:space="preserve">УВД по ЮЗАО столицы приглашает на работу бухгалтера</w:t>
      </w:r>
    </w:p>
    <w:p>
      <w:pPr>
        <w:pStyle w:val="BodyText"/>
      </w:pPr>
      <w:r>
        <w:rPr>
          <w:iCs/>
          <w:i/>
        </w:rPr>
        <w:t xml:space="preserve">УВД по ЮЗАО ГУ МВД России по г. Москве приглашает на работу бухгалтера.</w:t>
      </w:r>
    </w:p>
    <w:p>
      <w:pPr>
        <w:pStyle w:val="BodyText"/>
      </w:pPr>
      <w:r>
        <w:t xml:space="preserve">В Централизованную бухгалтерию УВД по ЮЗАО ГУ МВД России по г. Москве требуется бухгалтер.</w:t>
      </w:r>
    </w:p>
    <w:p>
      <w:pPr>
        <w:pStyle w:val="BodyText"/>
      </w:pPr>
      <w:r>
        <w:t xml:space="preserve">ОБЯЗАННОСТИ:</w:t>
      </w:r>
    </w:p>
    <w:p>
      <w:pPr>
        <w:pStyle w:val="BodyText"/>
      </w:pPr>
      <w:r>
        <w:t xml:space="preserve">- Расчет заработной платы;</w:t>
      </w:r>
    </w:p>
    <w:p>
      <w:pPr>
        <w:pStyle w:val="BodyText"/>
      </w:pPr>
      <w:r>
        <w:t xml:space="preserve">- Ведение личных карточек денежного довольствия;</w:t>
      </w:r>
    </w:p>
    <w:p>
      <w:pPr>
        <w:pStyle w:val="BodyText"/>
      </w:pPr>
      <w:r>
        <w:t xml:space="preserve">- Оформление справок сотрудникам;</w:t>
      </w:r>
    </w:p>
    <w:p>
      <w:pPr>
        <w:pStyle w:val="BodyText"/>
      </w:pPr>
      <w:r>
        <w:t xml:space="preserve">- Взаимодействие с банком по зарплатному проекту;</w:t>
      </w:r>
    </w:p>
    <w:p>
      <w:pPr>
        <w:pStyle w:val="BodyText"/>
      </w:pPr>
      <w:r>
        <w:t xml:space="preserve">- Выполнение поручений главного бухгалтера.</w:t>
      </w:r>
    </w:p>
    <w:p>
      <w:pPr>
        <w:pStyle w:val="BodyText"/>
      </w:pPr>
      <w:r>
        <w:t xml:space="preserve">ТРЕБОВАНИЯ:</w:t>
      </w:r>
    </w:p>
    <w:p>
      <w:pPr>
        <w:pStyle w:val="BodyText"/>
      </w:pPr>
      <w:r>
        <w:t xml:space="preserve">- Гражданство РФ;</w:t>
      </w:r>
    </w:p>
    <w:p>
      <w:pPr>
        <w:pStyle w:val="BodyText"/>
      </w:pPr>
      <w:r>
        <w:t xml:space="preserve">- Постоянное проживание в Москве или ближнем Подмосковье;</w:t>
      </w:r>
    </w:p>
    <w:p>
      <w:pPr>
        <w:pStyle w:val="BodyText"/>
      </w:pPr>
      <w:r>
        <w:t xml:space="preserve">- Отсутствие судимости, в том числе у близких родственников;</w:t>
      </w:r>
    </w:p>
    <w:p>
      <w:pPr>
        <w:pStyle w:val="BodyText"/>
      </w:pPr>
      <w:r>
        <w:t xml:space="preserve">- Способность по состоянию здоровья исполнять обязанности;</w:t>
      </w:r>
    </w:p>
    <w:p>
      <w:pPr>
        <w:pStyle w:val="BodyText"/>
      </w:pPr>
      <w:r>
        <w:t xml:space="preserve">- Профильное образование;</w:t>
      </w:r>
    </w:p>
    <w:p>
      <w:pPr>
        <w:pStyle w:val="BodyText"/>
      </w:pPr>
      <w:r>
        <w:t xml:space="preserve">- Уверенный пользователь ПК;</w:t>
      </w:r>
    </w:p>
    <w:p>
      <w:pPr>
        <w:pStyle w:val="BodyText"/>
      </w:pPr>
      <w:r>
        <w:t xml:space="preserve">- Внимательность, ответственность, обучаемость.</w:t>
      </w:r>
    </w:p>
    <w:p>
      <w:pPr>
        <w:pStyle w:val="BodyText"/>
      </w:pPr>
      <w:r>
        <w:t xml:space="preserve">УСЛОВИЯ:</w:t>
      </w:r>
    </w:p>
    <w:p>
      <w:pPr>
        <w:pStyle w:val="BodyText"/>
      </w:pPr>
      <w:r>
        <w:t xml:space="preserve">- Можно без опыта работы;</w:t>
      </w:r>
    </w:p>
    <w:p>
      <w:pPr>
        <w:pStyle w:val="BodyText"/>
      </w:pPr>
      <w:r>
        <w:t xml:space="preserve">- Официальное трудоустройство по ТК РФ;</w:t>
      </w:r>
    </w:p>
    <w:p>
      <w:pPr>
        <w:pStyle w:val="BodyText"/>
      </w:pPr>
      <w:r>
        <w:t xml:space="preserve">- График работы 5/2 с 9:00 до 18:00 (пятница - до 16:45);</w:t>
      </w:r>
    </w:p>
    <w:p>
      <w:pPr>
        <w:pStyle w:val="BodyText"/>
      </w:pPr>
      <w:r>
        <w:t xml:space="preserve">- Стабильная заработная плата - 30 000 рублей в месяц;</w:t>
      </w:r>
    </w:p>
    <w:p>
      <w:pPr>
        <w:pStyle w:val="BodyText"/>
      </w:pPr>
      <w:r>
        <w:t xml:space="preserve">- Отпуск от 28 календарных дней;</w:t>
      </w:r>
    </w:p>
    <w:p>
      <w:pPr>
        <w:pStyle w:val="BodyText"/>
      </w:pPr>
      <w:r>
        <w:t xml:space="preserve">- 13-я зарплата и премия по итогам года;</w:t>
      </w:r>
    </w:p>
    <w:p>
      <w:pPr>
        <w:pStyle w:val="BodyText"/>
      </w:pPr>
      <w:r>
        <w:t xml:space="preserve">- Работа в большом дружном коллективе.</w:t>
      </w:r>
    </w:p>
    <w:p>
      <w:pPr>
        <w:pStyle w:val="BodyText"/>
      </w:pPr>
      <w:r>
        <w:t xml:space="preserve">АДРЕС: г. Москва, улица Кржижановского, д. 20/30, корп. 7 (м. Профсоюзная). Телефон: 8 (929) 604-60-64 (Татьяна Владимировна).</w:t>
      </w:r>
    </w:p>
    <w:p>
      <w:pPr>
        <w:pStyle w:val="BodyText"/>
      </w:pPr>
      <w:r>
        <w:t xml:space="preserve">Пресс-служба УВД по ЮЗАО</w:t>
      </w:r>
    </w:p>
    <w:p>
      <w:pPr>
        <w:pStyle w:val="BodyText"/>
      </w:pPr>
      <w:r>
        <w:t xml:space="preserve">(499) 129-75-56</w:t>
      </w:r>
    </w:p>
    <w:p>
      <w:pPr>
        <w:pStyle w:val="BodyText"/>
      </w:pPr>
      <w:r>
        <w:rPr>
          <w:bCs/>
          <w:b/>
        </w:rPr>
        <w:t xml:space="preserve">Оперативники ЮЗАО задержали подозреваемого в совершении противоправных действий в отношении несовершеннолетней</w:t>
      </w:r>
    </w:p>
    <w:p>
      <w:pPr>
        <w:pStyle w:val="BodyText"/>
      </w:pPr>
      <w:r>
        <w:rPr>
          <w:iCs/>
          <w:i/>
        </w:rPr>
        <w:t xml:space="preserve">Сотрудники уголовного розыска ОМВД России по району Северное Бутово задержали 66-летнего подозреваемого в противоправных действиях в отношении 15-летней девочки.</w:t>
      </w:r>
    </w:p>
    <w:p>
      <w:pPr>
        <w:pStyle w:val="BodyText"/>
      </w:pPr>
      <w:r>
        <w:t xml:space="preserve">Предварительно установлено, что злоумышленник, находясь на отдыхе вместе с сожительницей и ее несовершеннолетней дочерью, совершил в отношении последней противоправные действия. Девочка по возвращении домой обратилась в правоохранительные органы.</w:t>
      </w:r>
    </w:p>
    <w:p>
      <w:pPr>
        <w:pStyle w:val="BodyText"/>
      </w:pPr>
      <w:r>
        <w:t xml:space="preserve">В результате оперативно-розыскных мероприятий сотрудники уголовного розыска задержали подозреваемого на улице Грина.</w:t>
      </w:r>
    </w:p>
    <w:p>
      <w:pPr>
        <w:pStyle w:val="BodyText"/>
      </w:pPr>
      <w:r>
        <w:t xml:space="preserve">По данному факту следственными органами принято процессуальное решение.</w:t>
      </w:r>
    </w:p>
    <w:p>
      <w:pPr>
        <w:pStyle w:val="BodyText"/>
      </w:pPr>
      <w:r>
        <w:t xml:space="preserve">Пресс-служба УВД по ЮЗАО</w:t>
      </w:r>
    </w:p>
    <w:p>
      <w:pPr>
        <w:pStyle w:val="BodyText"/>
      </w:pPr>
      <w:r>
        <w:t xml:space="preserve">(499) 129-75-56</w:t>
      </w:r>
    </w:p>
    <w:p>
      <w:pPr>
        <w:pStyle w:val="BodyText"/>
      </w:pPr>
      <w:r>
        <w:rPr>
          <w:bCs/>
          <w:b/>
        </w:rPr>
        <w:t xml:space="preserve">В Отдел делопроизводства и режима УВД по ЮЗАО столицы требуются работники</w:t>
      </w:r>
    </w:p>
    <w:p>
      <w:pPr>
        <w:pStyle w:val="BodyText"/>
      </w:pPr>
      <w:r>
        <w:rPr>
          <w:iCs/>
          <w:i/>
        </w:rPr>
        <w:t xml:space="preserve">ОДиР УВД по ЮЗАО ГУ МВД России по г. Москве приглашает на работу вольнонаемных работников.</w:t>
      </w:r>
    </w:p>
    <w:p>
      <w:pPr>
        <w:pStyle w:val="BodyText"/>
      </w:pPr>
      <w:r>
        <w:t xml:space="preserve">В Отдел делопроизводства и режима УВД по ЮЗАО ГУ МВД России по г. Москве требуются инспектор и старший инспектор (вольнонаемные должности).</w:t>
      </w:r>
    </w:p>
    <w:p>
      <w:pPr>
        <w:pStyle w:val="BodyText"/>
      </w:pPr>
      <w:r>
        <w:t xml:space="preserve">ОБЯЗАННОСТИ:</w:t>
      </w:r>
    </w:p>
    <w:p>
      <w:pPr>
        <w:pStyle w:val="BodyText"/>
      </w:pPr>
      <w:r>
        <w:t xml:space="preserve">- Прием, регистрация и распределение входящих (поступающих) документов с использованием технологических приемов работы с документами, оптимизирующими документооборот (Сервис электронного документооборота);</w:t>
      </w:r>
    </w:p>
    <w:p>
      <w:pPr>
        <w:pStyle w:val="BodyText"/>
      </w:pPr>
      <w:r>
        <w:t xml:space="preserve">- Регистрация исходящих (отправляемых) документов, их экспедиционная обработка и отправка адресатам;</w:t>
      </w:r>
    </w:p>
    <w:p>
      <w:pPr>
        <w:pStyle w:val="BodyText"/>
      </w:pPr>
      <w:r>
        <w:t xml:space="preserve">- Прием, регистрация и учет обращений граждан и организаций;</w:t>
      </w:r>
    </w:p>
    <w:p>
      <w:pPr>
        <w:pStyle w:val="BodyText"/>
      </w:pPr>
      <w:r>
        <w:t xml:space="preserve">- Контроль за правильностью оформления документов, представляемых на подпись руководителю;</w:t>
      </w:r>
    </w:p>
    <w:p>
      <w:pPr>
        <w:pStyle w:val="BodyText"/>
      </w:pPr>
      <w:r>
        <w:t xml:space="preserve">- Учет и выдача нормативных правовых актов, документов и дел, контроль за их возвратом.</w:t>
      </w:r>
    </w:p>
    <w:p>
      <w:pPr>
        <w:pStyle w:val="BodyText"/>
      </w:pPr>
      <w:r>
        <w:t xml:space="preserve">ТРЕБОВАНИЯ:</w:t>
      </w:r>
    </w:p>
    <w:p>
      <w:pPr>
        <w:pStyle w:val="BodyText"/>
      </w:pPr>
      <w:r>
        <w:t xml:space="preserve">- Гражданство РФ;</w:t>
      </w:r>
    </w:p>
    <w:p>
      <w:pPr>
        <w:pStyle w:val="BodyText"/>
      </w:pPr>
      <w:r>
        <w:t xml:space="preserve">- Постоянное проживание в Москве или ближнем Подмосковье;</w:t>
      </w:r>
    </w:p>
    <w:p>
      <w:pPr>
        <w:pStyle w:val="BodyText"/>
      </w:pPr>
      <w:r>
        <w:t xml:space="preserve">- Отсутствие судимости, в том числе у близких родственников;</w:t>
      </w:r>
    </w:p>
    <w:p>
      <w:pPr>
        <w:pStyle w:val="BodyText"/>
      </w:pPr>
      <w:r>
        <w:t xml:space="preserve">- Способность по состоянию здоровья исполнять обязанности;</w:t>
      </w:r>
    </w:p>
    <w:p>
      <w:pPr>
        <w:pStyle w:val="BodyText"/>
      </w:pPr>
      <w:r>
        <w:t xml:space="preserve">- Профильное среднее специальное образование;</w:t>
      </w:r>
    </w:p>
    <w:p>
      <w:pPr>
        <w:pStyle w:val="BodyText"/>
      </w:pPr>
      <w:r>
        <w:t xml:space="preserve">- Уверенный пользователь ПК;</w:t>
      </w:r>
    </w:p>
    <w:p>
      <w:pPr>
        <w:pStyle w:val="BodyText"/>
      </w:pPr>
      <w:r>
        <w:t xml:space="preserve">- Внимательность, ответственность, обучаемость.</w:t>
      </w:r>
    </w:p>
    <w:p>
      <w:pPr>
        <w:pStyle w:val="BodyText"/>
      </w:pPr>
      <w:r>
        <w:t xml:space="preserve">УСЛОВИЯ:</w:t>
      </w:r>
    </w:p>
    <w:p>
      <w:pPr>
        <w:pStyle w:val="BodyText"/>
      </w:pPr>
      <w:r>
        <w:t xml:space="preserve">- Можно без опыта работы;</w:t>
      </w:r>
    </w:p>
    <w:p>
      <w:pPr>
        <w:pStyle w:val="BodyText"/>
      </w:pPr>
      <w:r>
        <w:t xml:space="preserve">- Официальное трудоустройство по ТК РФ;</w:t>
      </w:r>
    </w:p>
    <w:p>
      <w:pPr>
        <w:pStyle w:val="BodyText"/>
      </w:pPr>
      <w:r>
        <w:t xml:space="preserve">- График работы 5/2 с 9:00 до 18:00 (пятница - до 16:45);</w:t>
      </w:r>
    </w:p>
    <w:p>
      <w:pPr>
        <w:pStyle w:val="BodyText"/>
      </w:pPr>
      <w:r>
        <w:t xml:space="preserve">- Стабильная заработная плата - 30 000 рублей в месяц;</w:t>
      </w:r>
    </w:p>
    <w:p>
      <w:pPr>
        <w:pStyle w:val="BodyText"/>
      </w:pPr>
      <w:r>
        <w:t xml:space="preserve">- Отпуск от 28 календарных дней;</w:t>
      </w:r>
    </w:p>
    <w:p>
      <w:pPr>
        <w:pStyle w:val="BodyText"/>
      </w:pPr>
      <w:r>
        <w:t xml:space="preserve">- 13-я зарплата и премия по итогам года;</w:t>
      </w:r>
    </w:p>
    <w:p>
      <w:pPr>
        <w:pStyle w:val="BodyText"/>
      </w:pPr>
      <w:r>
        <w:t xml:space="preserve">- Работа в большом дружном коллективе.</w:t>
      </w:r>
    </w:p>
    <w:p>
      <w:pPr>
        <w:pStyle w:val="BodyText"/>
      </w:pPr>
      <w:r>
        <w:t xml:space="preserve">АДРЕС: г. Москва, улица Кржижановского, д. 20/30, корп. 7 (м. Профсоюзная). Телефон: 8 (499) 124-86-85 (Ольга Геннадьевна).</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9">
        <w:r>
          <w:rPr>
            <w:rStyle w:val="Hyperlink"/>
          </w:rPr>
          <w:t xml:space="preserve">http://cheremush.mos.ru/atc/detail/12173992.html</w:t>
        </w:r>
      </w:hyperlink>
    </w:p>
    <w:p>
      <w:pPr>
        <w:pStyle w:val="BodyText"/>
      </w:pPr>
      <w:hyperlink r:id="rId30">
        <w:r>
          <w:rPr>
            <w:rStyle w:val="Hyperlink"/>
          </w:rPr>
          <w:t xml:space="preserve">Управа района Черемушки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image" Id="rId20" Target="media/rId20.jpg" /><Relationship Type="http://schemas.openxmlformats.org/officeDocument/2006/relationships/hyperlink" Id="rId30" Target="http://cheremush.mos.ru" TargetMode="External" /><Relationship Type="http://schemas.openxmlformats.org/officeDocument/2006/relationships/hyperlink" Id="rId29" Target="http://cheremush.mos.ru/atc/detail/12173992.html" TargetMode="External" /></Relationships>
</file>

<file path=word/_rels/footnotes.xml.rels><?xml version="1.0" encoding="UTF-8"?><Relationships xmlns="http://schemas.openxmlformats.org/package/2006/relationships"><Relationship Type="http://schemas.openxmlformats.org/officeDocument/2006/relationships/hyperlink" Id="rId30" Target="http://cheremush.mos.ru" TargetMode="External" /><Relationship Type="http://schemas.openxmlformats.org/officeDocument/2006/relationships/hyperlink" Id="rId29" Target="http://cheremush.mos.ru/atc/detail/1217399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2024-04-05T03:34:30Z</dcterms:created>
  <dcterms:modified xsi:type="dcterms:W3CDTF">2024-04-05T03:34:30Z</dcterms:modified>
</cp:coreProperties>
</file>

<file path=docProps/custom.xml><?xml version="1.0" encoding="utf-8"?>
<Properties xmlns="http://schemas.openxmlformats.org/officeDocument/2006/custom-properties" xmlns:vt="http://schemas.openxmlformats.org/officeDocument/2006/docPropsVTypes"/>
</file>