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от-увд-по-юзао-от-01.03.2024"/>
    <w:p>
      <w:pPr>
        <w:pStyle w:val="Heading3"/>
      </w:pPr>
      <w:r>
        <w:t xml:space="preserve">Информация от УВД по ЮЗАО от 01.03.2024</w:t>
      </w:r>
    </w:p>
    <w:p>
      <w:pPr>
        <w:pStyle w:val="FirstParagraph"/>
      </w:pPr>
      <w:r>
        <w:t xml:space="preserve">01.03.2024</w:t>
      </w:r>
    </w:p>
    <w:p>
      <w:pPr>
        <w:pStyle w:val="BodyText"/>
      </w:pPr>
      <w:r>
        <w:rPr>
          <w:bCs/>
          <w:b/>
        </w:rPr>
        <w:t xml:space="preserve">Сотрудники ППСП ОМВД России по Обручевскому району задержали подозреваемого в использовании поддельного документа</w:t>
      </w:r>
    </w:p>
    <w:p>
      <w:pPr>
        <w:pStyle w:val="BodyText"/>
      </w:pPr>
      <w:r>
        <w:rPr>
          <w:iCs/>
          <w:i/>
        </w:rPr>
        <w:t xml:space="preserve">Полицейские патрульно-постовой службы полиции ОМВД России по Обручевскому району задержали подозреваемого в использовании поддельного документа.</w:t>
      </w:r>
    </w:p>
    <w:p>
      <w:pPr>
        <w:pStyle w:val="BodyText"/>
      </w:pPr>
      <w:r>
        <w:t xml:space="preserve">Установлено, что полицейскими с целью проверки законности нахождения на территории Российской Федерации на Профсоюзной улице был остановлен 33-летний приезжий гражданин. Мужчина предъявил правоохранителям отрывную часть бланка уведомления о прибытии иностранного гражданина или лица без гражданства, которая вызвала сомнение в своей подлинности. Данный документ был изъят и направлен на исследование, в результате которого он признан поддельным.</w:t>
      </w:r>
    </w:p>
    <w:p>
      <w:pPr>
        <w:pStyle w:val="BodyText"/>
      </w:pPr>
      <w:r>
        <w:t xml:space="preserve">Дознанием ОМВД России по Обручевскому району возбуждено уголовное дело по признакам преступления, предусмотренного частью 5 статьи 327 УК РФ «Подделка, изготовление или оборот поддельных документов, государственных наград, штампов, печатей или бланков».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Оперативные сотрудники ОМВД России по Академическому району задержали подозреваемых в грабеже</w:t>
      </w:r>
    </w:p>
    <w:p>
      <w:pPr>
        <w:pStyle w:val="BodyText"/>
      </w:pPr>
      <w:r>
        <w:rPr>
          <w:iCs/>
          <w:i/>
        </w:rPr>
        <w:t xml:space="preserve">Сотрудниками уголовного розыска ОМВД России по Академическому району задержаны подозреваемые в совершении открытого хищения.</w:t>
      </w:r>
    </w:p>
    <w:p>
      <w:pPr>
        <w:pStyle w:val="BodyText"/>
      </w:pPr>
      <w:r>
        <w:t xml:space="preserve">Установлено, что двое мужчин в подъезде жилого дома, расположенного на улице Ивана Бабушкина, открыто похитили у 48-летнего жителя столицы сумку с личными вещами, документами и мобильным телефоном. Потерпевший попытался догнать злоумышленников, однако у него не получилось, и он обратился в полицию. Сумма материального ущерба составила более 18 тысяч рублей.</w:t>
      </w:r>
    </w:p>
    <w:p>
      <w:pPr>
        <w:pStyle w:val="BodyText"/>
      </w:pPr>
      <w:r>
        <w:t xml:space="preserve">В результате проведенных оперативно-розыскных мероприятий сотрудниками полиции установлены и задержаны по месту жительства подозреваемые – два местных жителя, возраст которых 33 и 35 лет. Похищенное изъято сотрудниками полиции.</w:t>
      </w:r>
    </w:p>
    <w:p>
      <w:pPr>
        <w:pStyle w:val="BodyText"/>
      </w:pPr>
      <w:r>
        <w:t xml:space="preserve">По данному факту следствием ОМВД России по Академическому району возбуждено уголовное дело по признакам преступления, предусмотренного частью 2 статьи 161 УК РФ «Грабеж». В отношении подозреваемых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Оперативные сотрудники района Зюзино задержали подозреваемую в краже</w:t>
      </w:r>
    </w:p>
    <w:p>
      <w:pPr>
        <w:pStyle w:val="BodyText"/>
      </w:pPr>
      <w:r>
        <w:rPr>
          <w:iCs/>
          <w:i/>
        </w:rPr>
        <w:t xml:space="preserve">Сотрудники ОУР ОМВД России по району Зюзино задержали подозреваемую в краже денежных средств.</w:t>
      </w:r>
    </w:p>
    <w:p>
      <w:pPr>
        <w:pStyle w:val="BodyText"/>
      </w:pPr>
      <w:r>
        <w:t xml:space="preserve">Установлено, что злоумышленница, находясь в почтовом отделении, расположенном на Симферопольском бульваре, обнаружила оставленный без присмотра конверт с денежными средствами, принадлежащими 41-летней москвичке. Воспользовавшись тем, что на нее никто не обращает внимание, женщина похитила деньги, а после скрылась. Сумма материального ущерба составила 10 тысяч рублей.</w:t>
      </w:r>
    </w:p>
    <w:p>
      <w:pPr>
        <w:pStyle w:val="BodyText"/>
      </w:pPr>
      <w:r>
        <w:t xml:space="preserve">В результате проведения оперативно-розыскных мероприятий полицейскими установлена и задержана по месту проживания подозреваемая – 39-летняя местная жительница. Похищенными денежными средствами она распорядилась по своему усмотрению.</w:t>
      </w:r>
    </w:p>
    <w:p>
      <w:pPr>
        <w:pStyle w:val="BodyText"/>
      </w:pPr>
      <w:r>
        <w:t xml:space="preserve">Следствием ОМВД России по району Зюзино возбуждено уголовное дело по признакам преступления, предусмотренного частью 2 статьи 158 УК РФ «Кража». 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В Отдел делопроизводства и режима УВД по ЮЗАО столицы требуются работники</w:t>
      </w:r>
    </w:p>
    <w:p>
      <w:pPr>
        <w:pStyle w:val="BodyText"/>
      </w:pPr>
      <w:r>
        <w:rPr>
          <w:iCs/>
          <w:i/>
        </w:rPr>
        <w:t xml:space="preserve">ОДиР УВД по ЮЗАО ГУ МВД России по г. Москве приглашает на работу вольнонаемных работников.</w:t>
      </w:r>
    </w:p>
    <w:p>
      <w:pPr>
        <w:pStyle w:val="BodyText"/>
      </w:pPr>
      <w:r>
        <w:t xml:space="preserve">В Отдел делопроизводства и режима УВД по ЮЗАО ГУ МВД России по г. Москве требуются инспектор и старший инспектор (вольнонаемные должности).</w:t>
      </w:r>
    </w:p>
    <w:p>
      <w:pPr>
        <w:pStyle w:val="BodyText"/>
      </w:pPr>
      <w:r>
        <w:t xml:space="preserve">ОБЯЗАННОСТИ:</w:t>
      </w:r>
    </w:p>
    <w:p>
      <w:pPr>
        <w:pStyle w:val="BodyText"/>
      </w:pPr>
      <w:r>
        <w:t xml:space="preserve">- Прием, регистрация и распределение входящих (поступающих) документов с использованием технологических приемов работы с документами, оптимизирующими документооборот (Сервис электронного документооборота);</w:t>
      </w:r>
    </w:p>
    <w:p>
      <w:pPr>
        <w:pStyle w:val="BodyText"/>
      </w:pPr>
      <w:r>
        <w:t xml:space="preserve">- Регистрация исходящих (отправляемых) документов, их экспедиционная обработка и отправка адресатам;</w:t>
      </w:r>
    </w:p>
    <w:p>
      <w:pPr>
        <w:pStyle w:val="BodyText"/>
      </w:pPr>
      <w:r>
        <w:t xml:space="preserve">- Прием, регистрация и учет обращений граждан и организаций;</w:t>
      </w:r>
    </w:p>
    <w:p>
      <w:pPr>
        <w:pStyle w:val="BodyText"/>
      </w:pPr>
      <w:r>
        <w:t xml:space="preserve">- Контроль за правильностью оформления документов, представляемых на подпись руководителю;</w:t>
      </w:r>
    </w:p>
    <w:p>
      <w:pPr>
        <w:pStyle w:val="BodyText"/>
      </w:pPr>
      <w:r>
        <w:t xml:space="preserve">- Учет и выдача нормативных правовых актов, документов и дел, контроль за их возвратом.</w:t>
      </w:r>
    </w:p>
    <w:p>
      <w:pPr>
        <w:pStyle w:val="BodyText"/>
      </w:pPr>
      <w:r>
        <w:t xml:space="preserve">ТРЕБОВАНИЯ:</w:t>
      </w:r>
    </w:p>
    <w:p>
      <w:pPr>
        <w:pStyle w:val="BodyText"/>
      </w:pPr>
      <w:r>
        <w:t xml:space="preserve">- Гражданство РФ;</w:t>
      </w:r>
    </w:p>
    <w:p>
      <w:pPr>
        <w:pStyle w:val="BodyText"/>
      </w:pPr>
      <w:r>
        <w:t xml:space="preserve">- Постоянное проживание в Москве или ближнем Подмосковье;</w:t>
      </w:r>
    </w:p>
    <w:p>
      <w:pPr>
        <w:pStyle w:val="BodyText"/>
      </w:pPr>
      <w:r>
        <w:t xml:space="preserve">- Отсутствие судимости, в том числе у близких родственников;</w:t>
      </w:r>
    </w:p>
    <w:p>
      <w:pPr>
        <w:pStyle w:val="BodyText"/>
      </w:pPr>
      <w:r>
        <w:t xml:space="preserve">- Способность по состоянию здоровья исполнять обязанности;</w:t>
      </w:r>
    </w:p>
    <w:p>
      <w:pPr>
        <w:pStyle w:val="BodyText"/>
      </w:pPr>
      <w:r>
        <w:t xml:space="preserve">- Профильное среднее специальное образование;</w:t>
      </w:r>
    </w:p>
    <w:p>
      <w:pPr>
        <w:pStyle w:val="BodyText"/>
      </w:pPr>
      <w:r>
        <w:t xml:space="preserve">- Уверенный пользователь ПК;</w:t>
      </w:r>
    </w:p>
    <w:p>
      <w:pPr>
        <w:pStyle w:val="BodyText"/>
      </w:pPr>
      <w:r>
        <w:t xml:space="preserve">- Внимательность, ответственность, обучаемость.</w:t>
      </w:r>
    </w:p>
    <w:p>
      <w:pPr>
        <w:pStyle w:val="BodyText"/>
      </w:pPr>
      <w:r>
        <w:t xml:space="preserve">УСЛОВИЯ:</w:t>
      </w:r>
    </w:p>
    <w:p>
      <w:pPr>
        <w:pStyle w:val="BodyText"/>
      </w:pPr>
      <w:r>
        <w:t xml:space="preserve">- Можно без опыта работы;</w:t>
      </w:r>
    </w:p>
    <w:p>
      <w:pPr>
        <w:pStyle w:val="BodyText"/>
      </w:pPr>
      <w:r>
        <w:t xml:space="preserve">- Официальное трудоустройство по ТК РФ;</w:t>
      </w:r>
    </w:p>
    <w:p>
      <w:pPr>
        <w:pStyle w:val="BodyText"/>
      </w:pPr>
      <w:r>
        <w:t xml:space="preserve">- График работы 5/2 с 9:00 до 18:00 (пятница - до 16:45);</w:t>
      </w:r>
    </w:p>
    <w:p>
      <w:pPr>
        <w:pStyle w:val="BodyText"/>
      </w:pPr>
      <w:r>
        <w:t xml:space="preserve">- Стабильная заработная плата - 30 000 рублей в месяц;</w:t>
      </w:r>
    </w:p>
    <w:p>
      <w:pPr>
        <w:pStyle w:val="BodyText"/>
      </w:pPr>
      <w:r>
        <w:t xml:space="preserve">- Отпуск от 28 календарных дней;</w:t>
      </w:r>
    </w:p>
    <w:p>
      <w:pPr>
        <w:pStyle w:val="BodyText"/>
      </w:pPr>
      <w:r>
        <w:t xml:space="preserve">- 13-я зарплата и премия по итогам года;</w:t>
      </w:r>
    </w:p>
    <w:p>
      <w:pPr>
        <w:pStyle w:val="BodyText"/>
      </w:pPr>
      <w:r>
        <w:t xml:space="preserve">- Работа в большом дружном коллективе.</w:t>
      </w:r>
    </w:p>
    <w:p>
      <w:pPr>
        <w:pStyle w:val="BodyText"/>
      </w:pPr>
      <w:r>
        <w:t xml:space="preserve">АДРЕС: г. Москва, улица Кржижановского, д. 20/30, корп. 7 (м. Профсоюзная). Телефон: 8 (499) 124-86-85 (Ольга Геннадьевна).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Оперативными сотрудниками ОМВД России по району Южное Бутово задержан подозреваемый в краже денежных средств</w:t>
      </w:r>
    </w:p>
    <w:p>
      <w:pPr>
        <w:pStyle w:val="BodyText"/>
      </w:pPr>
      <w:r>
        <w:rPr>
          <w:iCs/>
          <w:i/>
        </w:rPr>
        <w:t xml:space="preserve">Сотрудники ОУР ОМВД России по району Южное Бутово задержали подозреваемого в краже.</w:t>
      </w:r>
    </w:p>
    <w:p>
      <w:pPr>
        <w:pStyle w:val="BodyText"/>
      </w:pPr>
      <w:r>
        <w:t xml:space="preserve">Установлено, что злоумышленник, являясь стажером в ресторане, расположенном на Изюмской улице, воспользовавшись тем, что на него никто не обращает внимание, похитил из кассового аппарата денежные средства в размере 35 тысяч рублей, после чего скрылся с похищенным.</w:t>
      </w:r>
    </w:p>
    <w:p>
      <w:pPr>
        <w:pStyle w:val="BodyText"/>
      </w:pPr>
      <w:r>
        <w:t xml:space="preserve">В результате проведенных оперативно-розыскных мероприятий правоохранителями установлен и задержан подозреваемый – 33-летний приезжий. Похищенными денежными средствами он распорядился по своему усмотрению.</w:t>
      </w:r>
    </w:p>
    <w:p>
      <w:pPr>
        <w:pStyle w:val="BodyText"/>
      </w:pPr>
      <w:r>
        <w:t xml:space="preserve">Дознанием ОМВД России по району Южное Бутово возбуждено уголовное дело по признакам преступления, предусмотренного частью 1 статьи 158 УК РФ «Кража». В настоящее время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патрульно-постовой службы полиции ОМВД России по району Теплый Стан задержали подозреваемого в использовании поддельного документа</w:t>
      </w:r>
    </w:p>
    <w:p>
      <w:pPr>
        <w:pStyle w:val="BodyText"/>
      </w:pPr>
      <w:r>
        <w:rPr>
          <w:iCs/>
          <w:i/>
        </w:rPr>
        <w:t xml:space="preserve">Сотрудники ОР ППСП ОМВД России по району Теплый Стан задержали подозреваемого в использовании поддельного документа.</w:t>
      </w:r>
    </w:p>
    <w:p>
      <w:pPr>
        <w:pStyle w:val="BodyText"/>
      </w:pPr>
      <w:r>
        <w:t xml:space="preserve">Установлено, что в ходе несения службы сотрудники полиции с целью проверки документов на улице Академика Бакулева остановили гражданина. Приезжий 35-летний мужчина для проверки предъявил документ, который подтверждает законность его нахождения на территории Российской Федерации, имеющий признаки подделки.</w:t>
      </w:r>
    </w:p>
    <w:p>
      <w:pPr>
        <w:pStyle w:val="BodyText"/>
      </w:pPr>
      <w:r>
        <w:t xml:space="preserve">Он был изъят в ходе проведения проверочных мероприятий и направлен на исследование, в результате которого он признан поддельным.</w:t>
      </w:r>
    </w:p>
    <w:p>
      <w:pPr>
        <w:pStyle w:val="BodyText"/>
      </w:pPr>
      <w:r>
        <w:t xml:space="preserve">По данному факту ОД ОМВД России по району Теплый Стан возбуждено уголовное дело по признакам преступления, предусмотренного частью 5 статьи 327 УК РФ «Подделка, изготовление или оборот поддельных документов, государственных наград, штампов, печатей или бланков».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Участковыми уполномоченными полиции района Котловка задержан подозреваемый в краже из магазина</w:t>
      </w:r>
    </w:p>
    <w:p>
      <w:pPr>
        <w:pStyle w:val="BodyText"/>
      </w:pPr>
      <w:r>
        <w:rPr>
          <w:iCs/>
          <w:i/>
        </w:rPr>
        <w:t xml:space="preserve">Сотрудники УУП ОМВД России по району Котловка задержали подозреваемого в краже из магазина.</w:t>
      </w:r>
    </w:p>
    <w:p>
      <w:pPr>
        <w:pStyle w:val="BodyText"/>
      </w:pPr>
      <w:r>
        <w:t xml:space="preserve">Установлено, что злоумышленник, находясь в помещении магазина продуктов, расположенного на Севастопольском проспекте, воспользовался тем, что за его действиями никто не наблюдает, и похитил жевательные резинки на сумму более 5 тысяч рублей. Сложив всё в сумку, мужчина незамедлительно скрылся в неизвестном направлении.</w:t>
      </w:r>
    </w:p>
    <w:p>
      <w:pPr>
        <w:pStyle w:val="BodyText"/>
      </w:pPr>
      <w:r>
        <w:t xml:space="preserve">В ходе проведения проверочных мероприятий сотрудниками полиции установлен и задержан на Севастопольском проспекте подозреваемый, им оказался 29-летний житель столицы. Похищенным подозреваемый распорядился по своему усмотрению.</w:t>
      </w:r>
    </w:p>
    <w:p>
      <w:pPr>
        <w:pStyle w:val="BodyText"/>
      </w:pPr>
      <w:r>
        <w:t xml:space="preserve">По данному факту подразделением дознания ОМВД России по району Котловка возбуждено уголовное дело по признакам преступления, предусмотренного частью 1 статьи 158 УК РФ «Кража». В настоящее время в отношении подозреваемого избрана мера принуждения в виде обязательства о явке.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Будущие правоохранители УВД по ЮЗАО столицы посетили выставку</w:t>
      </w:r>
    </w:p>
    <w:p>
      <w:pPr>
        <w:pStyle w:val="BodyText"/>
      </w:pPr>
      <w:r>
        <w:rPr>
          <w:iCs/>
          <w:i/>
        </w:rPr>
        <w:t xml:space="preserve">Молодые сотрудники УВД по ЮЗАО столицы посетили выставку «Преемственность военных поколений».</w:t>
      </w:r>
    </w:p>
    <w:p>
      <w:pPr>
        <w:pStyle w:val="BodyText"/>
      </w:pPr>
      <w:r>
        <w:t xml:space="preserve">С целью духовно-нравственного и патриотического воспитания для сотрудников полиции, проходящих обучение в ЦСиБП УВД по ЮЗАО ГУ МВД России по г. Москве, была организована выставка «Преемственность военных поколений», которая проходила в Студии художников имени В.В. Верещагина Министерства внутренних дел Российской Федерации. Мероприятие посетили 20 сотрудников из различных служб и подразделений полиции Юго-Западного округа Москвы.</w:t>
      </w:r>
    </w:p>
    <w:p>
      <w:pPr>
        <w:pStyle w:val="BodyText"/>
      </w:pPr>
      <w:r>
        <w:t xml:space="preserve">На выставке будущим полицейским были представлены полотна, повествующие о мужестве народа, проявленном в годы Великой Отечественной войны, о героических солдатах, участвовавших в военном конфликте на территории Афганистана. Лектор также рассказала гостям о самых важных фигурах в российской истории – полководцах, правителях, государственных деятелях. Одним из таковых полководцев был Александр Васильевич Суворов, который за всю свою карьеру не проиграл ни одного сражения. Во время Великой Отечественной войны был учрежден полководческий орден Суворова, а также были созданы суворовские военные училища. А имя полководца носил ряд военных и гражданских кораблей.</w:t>
      </w:r>
    </w:p>
    <w:p>
      <w:pPr>
        <w:pStyle w:val="BodyText"/>
      </w:pPr>
      <w:r>
        <w:t xml:space="preserve">Правоохранители с интересом слушали лектора и рассматривали экспозиции, а также интересовались у экскурсовода деталями произошедших событий тех лет.</w:t>
      </w:r>
    </w:p>
    <w:p>
      <w:pPr>
        <w:pStyle w:val="BodyText"/>
      </w:pPr>
      <w:r>
        <w:t xml:space="preserve">Студия художников имени В.В. Верещагина Министерства внутренних дел России является профессиональной творческой организацией при силовом ведомстве. Она была основана в 1969 году по Приказу Министра внутренних дел СССР генерала армии Н.А. Щёлокова с целью укрепления авторитета милиции, а также для создания в произведениях изобразительного искусства положительного образа защитника правопорядка. В 1993 году Студии художников МВД России было присвоено имя великого русского живописца и литератора, выдающегося художника-баталиста Василия Васильевича Верещагина, судьба и творческая деятельность которого неразрывно связаны с историей воинской славы.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http://cheremush.mos.ru/atc/detail/12200995.html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atc/detail/122009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atc/detail/122009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2024-03-01T23:35:25Z</dcterms:created>
  <dcterms:modified xsi:type="dcterms:W3CDTF">2024-03-01T23:35:25Z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