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-от-увд-по-юзао-от-06.03.2024"/>
    <w:p>
      <w:pPr>
        <w:pStyle w:val="Heading3"/>
      </w:pPr>
      <w:r>
        <w:t xml:space="preserve">Информация от УВД по ЮЗАО от 06.03.2024</w:t>
      </w:r>
    </w:p>
    <w:p>
      <w:pPr>
        <w:pStyle w:val="FirstParagraph"/>
      </w:pPr>
      <w:r>
        <w:t xml:space="preserve">06.03.2024</w:t>
      </w:r>
    </w:p>
    <w:p>
      <w:pPr>
        <w:pStyle w:val="BodyText"/>
      </w:pPr>
      <w:r>
        <w:rPr>
          <w:bCs/>
          <w:b/>
        </w:rPr>
        <w:t xml:space="preserve">На юго-западе столицы сотрудники полиции задержали граждан, применивших насилие в отношении представителя власти</w:t>
      </w:r>
    </w:p>
    <w:p>
      <w:pPr>
        <w:pStyle w:val="BodyText"/>
      </w:pPr>
      <w:r>
        <w:rPr>
          <w:iCs/>
          <w:i/>
        </w:rPr>
        <w:t xml:space="preserve">Сотрудники полиции района Северное Бутово задержали граждан, совершивших противоправные деяния в отношении полицейских.</w:t>
      </w:r>
    </w:p>
    <w:p>
      <w:pPr>
        <w:pStyle w:val="BodyText"/>
      </w:pPr>
      <w:r>
        <w:t xml:space="preserve">Предварительно установлено, что через службу «02» в Дежурную часть ОМВД России по району Северное Бутово в ночное время поступило сообщение о нарушении тишины в квартире жилого дома, расположенного на Коктебельской улице. На адрес был незамедлительно направлен экипаж патрульно-постовой службы.</w:t>
      </w:r>
    </w:p>
    <w:p>
      <w:pPr>
        <w:pStyle w:val="BodyText"/>
      </w:pPr>
      <w:r>
        <w:t xml:space="preserve">По прибытии, за дверью в квартире находились граждане с внешними признаками опьянения, а также собака породы стаффордширский терьер, которая после открытия двери набросилась на одного из полицейских, в результате чего, в соответствии с ФЗ «О полиции», было применено табельное оружие.</w:t>
      </w:r>
    </w:p>
    <w:p>
      <w:pPr>
        <w:pStyle w:val="BodyText"/>
      </w:pPr>
      <w:r>
        <w:t xml:space="preserve">Сотрудниками полиции были задержаны двое граждан, мужчина и женщина, которые в ходе словесного конфликта, не желая быть привлеченными к административной ответственности по статье 3.13 КоАП Москвы «Нарушение тишины и покоя граждан», нанесли им телесные повреждения.</w:t>
      </w:r>
    </w:p>
    <w:p>
      <w:pPr>
        <w:pStyle w:val="BodyText"/>
      </w:pPr>
      <w:r>
        <w:t xml:space="preserve">В настоящее время в отношении граждан следственными органами возбуждены уголовные дела по признакам преступления, предусмотренного частью 1 статьи 318 УК РФ «Применение насилия в отношении представителя власти». Подозреваемые задержаны в порядке статьи 91 УПК РФ.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юго-западе Москвы полицейские задержали подозреваемую в организации притона для занятия проституцией</w:t>
      </w:r>
    </w:p>
    <w:p>
      <w:pPr>
        <w:pStyle w:val="BodyText"/>
      </w:pPr>
      <w:r>
        <w:rPr>
          <w:iCs/>
          <w:i/>
        </w:rPr>
        <w:t xml:space="preserve">Сотрудники уголовного розыска УВД по ЮЗАО ГУ МВД России по г. Москве задержали подозреваемую в организации притона для занятия проституцией в квартирах на Профсоюзной улице.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полиции задержали в двух соседних квартирах дома на Профсоюзной улице пятерых приезжих женщин в возрасте от 29 до 40 лет по подозрению в оказании интимных услуг. В отношении них были составлены протоколы об административном правонарушении, предусмотренном статьей 6.11 КоАП РФ «Занятие проституцией». В квартирах были обнаружены и изъяты предметы, использовавшиеся для осуществления противоправной деятельности, и тетради с записями.</w:t>
      </w:r>
    </w:p>
    <w:p>
      <w:pPr>
        <w:pStyle w:val="BodyText"/>
      </w:pPr>
      <w:r>
        <w:t xml:space="preserve">В ходе проведения дальнейших мероприятий полицейские задержали по месту жительства в Московской области 27-летнюю приезжую женщину, которая осуществляла функции администратора притона по оказанию интимных услуг. Ее обязанностями были связь с клиентами, сбор денежных средств, закупка товаров, используемых в незаконной деятельности, и другие управленческие функции по содержанию притона.</w:t>
      </w:r>
    </w:p>
    <w:p>
      <w:pPr>
        <w:pStyle w:val="BodyText"/>
      </w:pPr>
      <w:r>
        <w:t xml:space="preserve">Отделом дознания УВД по ЮЗАО ГУ МВД России по г. Москве возбуждено уголовное дело по признакам преступления, предусмотренного частью 1 статьи 241 УК РФ «Организация занятия проституцией». В отношении подозреваемой избрана мера пресечения в виде запрета определенных действий.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Полицейские ОМВД России по району Южное Бутово задержали подозреваемого в совершении противоправных действий в отношении несовершеннолетнего</w:t>
      </w:r>
    </w:p>
    <w:p>
      <w:pPr>
        <w:pStyle w:val="BodyText"/>
      </w:pPr>
      <w:r>
        <w:rPr>
          <w:iCs/>
          <w:i/>
        </w:rPr>
        <w:t xml:space="preserve">Сотрудники ОР ППСП ОМВД России по району Южное Бутово задержали подозреваемого в нанесении колото-резанного ранения несовершеннолетнему.</w:t>
      </w:r>
    </w:p>
    <w:p>
      <w:pPr>
        <w:pStyle w:val="BodyText"/>
      </w:pPr>
      <w:r>
        <w:t xml:space="preserve">Установлено, что в ночное время на пешеходном переходе между неизвестным мужчиной и компанией подростков завязался словесный конфликт. В ходе конфликта мужчина нанес удар ножом в область живота и руки одному из несовершеннолетних 2008 года рождения. Подросток с непроникающим колото-резанным ранением доставлен в медицинское учреждение для оказания помощи.</w:t>
      </w:r>
    </w:p>
    <w:p>
      <w:pPr>
        <w:pStyle w:val="BodyText"/>
      </w:pPr>
      <w:r>
        <w:t xml:space="preserve">Незамедлительно прибывшими на место происшествия сотрудниками полиции нападавший, 39-летний житель Подмосковья, задержан и доставлен в территориальный отдел полиции.</w:t>
      </w:r>
    </w:p>
    <w:p>
      <w:pPr>
        <w:pStyle w:val="BodyText"/>
      </w:pPr>
      <w:r>
        <w:t xml:space="preserve">В настоящее время проводится комплекс необходимых мероприятий, направленных на установление всех обстоятельств произошедшего, а также для дальнейшего принятия процессуального решения в соответствии с действующим законодательством.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Автоинспекторы ЮЗАО столицы провели акцию «Засветись»</w:t>
      </w:r>
    </w:p>
    <w:p>
      <w:pPr>
        <w:pStyle w:val="BodyText"/>
      </w:pPr>
      <w:r>
        <w:rPr>
          <w:iCs/>
          <w:i/>
        </w:rPr>
        <w:t xml:space="preserve">Инспекторы ГИБДД юго-запада столицы провели профилактическую акцию «Засветись».</w:t>
      </w:r>
    </w:p>
    <w:p>
      <w:pPr>
        <w:pStyle w:val="BodyText"/>
      </w:pPr>
      <w:r>
        <w:t xml:space="preserve">Госавтоинспекторы УВД по ЮЗАО совместно с операторами по профилактике детского дорожно-транспортного травматизма ГБОУДО ЦДЮТ «Бибирево» провели городскую акцию по безопасности дорожного движения «Засветись» в ГБОУ г. Москвы «Школа № 1356».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7f/2abhl2357wqgn4tz0ux98owd5msu6iq6/Aktsiya-Zasvetis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первых минут мероприятия ребята отлично показали свои знания в области ПДД и безопасного поведения на проезжей части, отвечая на вопросы викторины. Также они отлично справились с заданием, где им необходимо было проложить безопасный маршрут следования «дом-школа-дом», выделяя потенциально опасные участки и наиболее безопасные места для перехода через дорогу.</w:t>
      </w:r>
    </w:p>
    <w:p>
      <w:pPr>
        <w:pStyle w:val="BodyText"/>
      </w:pPr>
      <w:r>
        <w:t xml:space="preserve">В завершении акции организаторы мероприятия провели мастер-класс по изготовлению светоотражающих элементов. Ребята разработали собственные светоотражающие брелоки, позволяющие быть заметными в тёмное время суток. Сотрудники ГИБДД поблагодарили учащихся за отличные знания и пожелали безопасных дорог.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ОУР ОМВД России по Обручевскому району задержали подозреваемого в краже ноутбука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ОМВД России по Обручевскому району задержан подозреваемый в краже.</w:t>
      </w:r>
    </w:p>
    <w:p>
      <w:pPr>
        <w:pStyle w:val="BodyText"/>
      </w:pPr>
      <w:r>
        <w:t xml:space="preserve">Установлено, что злоумышленник воспользовался отсутствием людей вокруг и, незаконно проникнув в помещение химчистки на Профсоюзной улице, похитил ноутбук модели «Хонор», а после чего скрылся. Сумма причиненного материального ущерба составила более 70 тысяч рублей.</w:t>
      </w:r>
    </w:p>
    <w:p>
      <w:pPr>
        <w:pStyle w:val="BodyText"/>
      </w:pPr>
      <w:r>
        <w:t xml:space="preserve">В ходе проведения оперативно-розыскных мероприятий полицейскими установлен и задержан по месту проживания подозреваемый – 28-летний москвич. Похищенным он распорядился по своему усмотрению.</w:t>
      </w:r>
    </w:p>
    <w:p>
      <w:pPr>
        <w:pStyle w:val="BodyText"/>
      </w:pPr>
      <w:r>
        <w:t xml:space="preserve">По данному факту СО ОМВД России по Обручевскому району возбуждено уголовное дело по признакам преступления, предусмотренного частью 2 статьи 158 УК РФ «Кража».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полиции Академического района задержали подозреваемого в краже</w:t>
      </w:r>
    </w:p>
    <w:p>
      <w:pPr>
        <w:pStyle w:val="BodyText"/>
      </w:pPr>
      <w:r>
        <w:rPr>
          <w:iCs/>
          <w:i/>
        </w:rPr>
        <w:t xml:space="preserve">Сотрудники УУП ОМВД России по Академическому району задержали подозреваемого в краже детской коляски.</w:t>
      </w:r>
    </w:p>
    <w:p>
      <w:pPr>
        <w:pStyle w:val="BodyText"/>
      </w:pPr>
      <w:r>
        <w:t xml:space="preserve">Установлено, что злоумышленник, воспользовавшись отсутствием людей вокруг, похитил детскую коляску модели «Мосса», которая находилась в подъезде одного из жилых домов на улице Ферсмана. Сумма материального ущерба составила 40 тысяч рублей.</w:t>
      </w:r>
    </w:p>
    <w:p>
      <w:pPr>
        <w:pStyle w:val="BodyText"/>
      </w:pPr>
      <w:r>
        <w:t xml:space="preserve">В результате проведенных проверочных мероприятий сотрудники полиции установили и задержали подозреваемого, им оказался 32-летний житель столицы. Похищенным он распорядился по своему усмотрению.</w:t>
      </w:r>
    </w:p>
    <w:p>
      <w:pPr>
        <w:pStyle w:val="BodyText"/>
      </w:pPr>
      <w:r>
        <w:t xml:space="preserve">Следствием ОМВД России по Академическому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Госавтоинспекторы УВД по ЮЗАО задержали подозреваемого в использовании транспортного средства в нетрезвом состоянии</w:t>
      </w:r>
    </w:p>
    <w:p>
      <w:pPr>
        <w:pStyle w:val="BodyText"/>
      </w:pPr>
      <w:r>
        <w:rPr>
          <w:iCs/>
          <w:i/>
        </w:rPr>
        <w:t xml:space="preserve">Сотрудниками Госавтоинспекции УВД по ЮЗАО задержан подозреваемый в управлении транспортным средством в состоянии опьянения.</w:t>
      </w:r>
    </w:p>
    <w:p>
      <w:pPr>
        <w:pStyle w:val="BodyText"/>
      </w:pPr>
      <w:r>
        <w:t xml:space="preserve">Установлено, что во время несения службы полицейские с целью проверки документов остановили автомобиль марки «Джили». При проведении проверочных мероприятий было установлено, что водитель авто, 24-летний приезжий, ранее был лишен права управления транспортным средством, а также у него выявлены признаки опьянения.</w:t>
      </w:r>
    </w:p>
    <w:p>
      <w:pPr>
        <w:pStyle w:val="BodyText"/>
      </w:pPr>
      <w:r>
        <w:t xml:space="preserve">В ответ на законное требование полицейских пройти медицинское освидетельствование мужчина отказался, вследствие чего в отношении него был составлен протокол об административном правонарушении по части 2 статьи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Дознанием УВД по ЮЗАО ГУ МВД России по г. Москве возбуждено уголовное дело по признакам преступления, предусмотренного частью 1 статьи 264.1 УК РФ «Управление транспортным средством в состоянии опьянения лицом, подвергнутым административному наказанию или имеющим судимость».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Оперативные сотрудники ОП по обслуживанию РУДН задержали подозреваемую в краже мобильного телефона</w:t>
      </w:r>
    </w:p>
    <w:p>
      <w:pPr>
        <w:pStyle w:val="BodyText"/>
      </w:pPr>
      <w:r>
        <w:rPr>
          <w:iCs/>
          <w:i/>
        </w:rPr>
        <w:t xml:space="preserve">Сотрудники уголовного розыска ОП по обслуживанию РУДН задержали подозреваемую в краже.</w:t>
      </w:r>
    </w:p>
    <w:p>
      <w:pPr>
        <w:pStyle w:val="BodyText"/>
      </w:pPr>
      <w:r>
        <w:t xml:space="preserve">Установлено, что злоумышленница, находясь в помещении гардероба учебного заведения, расположенного на улице Миклухо-Маклая, воспользовалась тем, что на нее никто не обращает внимание, и похитила мобильный телефон модели «Эпл» стоимостью более 140 тысяч рублей. После чего она с похищенным скрылась.</w:t>
      </w:r>
    </w:p>
    <w:p>
      <w:pPr>
        <w:pStyle w:val="BodyText"/>
      </w:pPr>
      <w:r>
        <w:t xml:space="preserve">В результате проведенных оперативно-розыскных мероприятий установлена и задержана по месту проживания на улице Миклухо-Маклая подозреваемая – 20-летняя приезжая девушка. Похищенным она распорядилась по своему усмотрению.</w:t>
      </w:r>
    </w:p>
    <w:p>
      <w:pPr>
        <w:pStyle w:val="BodyText"/>
      </w:pPr>
      <w:r>
        <w:t xml:space="preserve">Следствием ОМВД России по Ломоносовскому району возбуждено уголовное дело по признакам преступления, предусмотренного частью 2 статьи 158 УК РФ «Кража». 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Владимир Колокольцев представил лейтенанта полиции Алексея Шишина к награждению медалью «За спасение погибавших»</w:t>
      </w:r>
    </w:p>
    <w:p>
      <w:pPr>
        <w:pStyle w:val="BodyText"/>
      </w:pPr>
      <w:r>
        <w:rPr>
          <w:iCs/>
          <w:i/>
        </w:rPr>
        <w:t xml:space="preserve">К сотрудникам полиции обратился взволнованный гражданин и сообщил, что его родственник пытается спасти из горящего гаража свой автомобиль.</w:t>
      </w:r>
    </w:p>
    <w:p>
      <w:pPr>
        <w:pStyle w:val="BodyText"/>
      </w:pPr>
      <w:r>
        <w:t xml:space="preserve">Во время патрулирования территории в деревне Саларьево поселения Московский города Москвы двое сотрудников патрульно-постовой службы полиции УВД по ТиНАО ГУ МВД России по г. Москве заметили возгорание хозяйственной постройки. Они начали эвакуировать находившихся рядом людей, а также освободили проезд для пожарной техники.</w:t>
      </w:r>
    </w:p>
    <w:p>
      <w:pPr>
        <w:pStyle w:val="BodyText"/>
      </w:pPr>
      <w:r>
        <w:t xml:space="preserve">К сотрудникам полиции обратился взволнованный гражданин и сообщил, что его родственник пытается спасти из горящего гаража свой автомобиль. Мужчину попросили покинуть небезопасное место. Однако он забежал в задымленную постройку. Лейтенант полиции Алексей Шишин зашел следом, на ощупь нашел пострадавшего и вывел на улицу.</w:t>
      </w:r>
    </w:p>
    <w:p>
      <w:pPr>
        <w:pStyle w:val="BodyText"/>
      </w:pPr>
      <w:r>
        <w:t xml:space="preserve">Сотрудники патрульно-постовой службы полиции передали спасенного прибывшим на место происшествия медицинским работникам. С ожогами лица он был госпитализирован, его жизни в настоящее время ничто не угрожает.</w:t>
      </w:r>
    </w:p>
    <w:p>
      <w:pPr>
        <w:pStyle w:val="BodyText"/>
      </w:pPr>
      <w:r>
        <w:t xml:space="preserve">Министр внутренних дел Российской Федерации генерал полиции Российской Федерации Владимир Колокольцев представил сотрудника патрульно-постовой службы полиции УВД по ТиНАО ГУ МВД России по г. Москве лейтенанта полиции Алексея Шишина к государственной награде – медали «За спасение погибавших». Его коллега капитан полиции Евгений Руднев удостоен Почетной грамоты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http://cheremush.mos.ru/atc/detail/12215019.html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215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atc/detail/12215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2025-05-11T12:55:27Z</dcterms:created>
  <dcterms:modified xsi:type="dcterms:W3CDTF">2025-05-11T12:55:27Z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