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информация-от-увд-по-юзао-от-28.08.2024"/>
    <w:p>
      <w:pPr>
        <w:pStyle w:val="Heading3"/>
      </w:pPr>
      <w:r>
        <w:t xml:space="preserve">Информация от УВД по ЮЗАО от 28.08.2024</w:t>
      </w:r>
    </w:p>
    <w:p>
      <w:pPr>
        <w:pStyle w:val="FirstParagraph"/>
      </w:pPr>
      <w:r>
        <w:t xml:space="preserve">28.08.2024</w:t>
      </w:r>
    </w:p>
    <w:p>
      <w:pPr>
        <w:pStyle w:val="BodyText"/>
      </w:pPr>
      <w:r>
        <w:drawing>
          <wp:inline>
            <wp:extent cx="5334000" cy="4000499"/>
            <wp:effectExtent b="0" l="0" r="0" t="0"/>
            <wp:docPr descr="" title="" id="21" name="Picture"/>
            <a:graphic>
              <a:graphicData uri="http://schemas.openxmlformats.org/drawingml/2006/picture">
                <pic:pic>
                  <pic:nvPicPr>
                    <pic:cNvPr descr="/mnt/u01/sites/cheremush.mos.ru/www/upload/medialibrary/482/qlaz3a1hfovu19kx67m2ml13yubyz6fx/Besedy-v-parke.jpeg" id="22" name="Picture"/>
                    <pic:cNvPicPr>
                      <a:picLocks noChangeArrowheads="1" noChangeAspect="1"/>
                    </pic:cNvPicPr>
                  </pic:nvPicPr>
                  <pic:blipFill>
                    <a:blip r:embed="rId2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bCs/>
          <w:b/>
        </w:rPr>
        <w:t xml:space="preserve">Участковые уполномоченные полиции ОМВД России по району Южное Бутово задержали подозреваемого в незаконной постановке на миграционный учет иностранных граждан</w:t>
      </w:r>
    </w:p>
    <w:p>
      <w:pPr>
        <w:pStyle w:val="BodyText"/>
      </w:pPr>
      <w:r>
        <w:rPr>
          <w:iCs/>
          <w:i/>
        </w:rPr>
        <w:t xml:space="preserve">Участковыми уполномоченными полиции ОМВД России по району Южное Бутово задержан мужчина, подозреваемый в незаконной регистрации граждан.</w:t>
      </w:r>
    </w:p>
    <w:p>
      <w:pPr>
        <w:pStyle w:val="BodyText"/>
      </w:pPr>
      <w:r>
        <w:t xml:space="preserve">Установлено, что сотрудниками полиции в ходе несения службы на обслуживаемой территории выявлен житель столицы, который в своей квартире, расположенной в жилом доме на Изюмской улице, незаконно зарегистрировал 6 приезжих иностранных граждан, при этом никто из них никогда там не проживал и не проживает, потому что помещение фактически им предоставлено не было. Следовательно, мужчина умышленно создал условия для незаконного пребывания иностранных граждан на территории Российской Федерации.</w:t>
      </w:r>
    </w:p>
    <w:p>
      <w:pPr>
        <w:pStyle w:val="BodyText"/>
      </w:pPr>
      <w:r>
        <w:t xml:space="preserve">По данному факту ОД ОМВД России по району Южное Бутово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Оперативные сотрудники ОМВД России по району Южное Бутово задержали подозреваемого в краже</w:t>
      </w:r>
    </w:p>
    <w:p>
      <w:pPr>
        <w:pStyle w:val="BodyText"/>
      </w:pPr>
      <w:r>
        <w:rPr>
          <w:iCs/>
          <w:i/>
        </w:rPr>
        <w:t xml:space="preserve">Сотрудники уголовного розыска ОМВД России по району Южное Бутово задержали подозреваемого в краже из организации.</w:t>
      </w:r>
    </w:p>
    <w:p>
      <w:pPr>
        <w:pStyle w:val="BodyText"/>
      </w:pPr>
      <w:r>
        <w:t xml:space="preserve">Установлено, что злоумышленник, проникнув в помещение салона красоты, расположенного на Изюмской улице, воспользовался отсутствием людей вокруг и похитил денежные средства в размере 2 тысяч рублей из кассы, а также мобильный телефон стоимостью 6 тысяч рублей, после чего с похищенным скрылся.</w:t>
      </w:r>
    </w:p>
    <w:p>
      <w:pPr>
        <w:pStyle w:val="BodyText"/>
      </w:pPr>
      <w:r>
        <w:t xml:space="preserve">В результате проведенных оперативно-розыскных мероприятий сотрудниками полиции с помощью системы камер видеонаблюдения установлен и задержан по месту проживания в Московской области подозреваемый, им оказался 19-летний приезжий молодой человек. Похищенным он распорядился по своему усмотрению.</w:t>
      </w:r>
    </w:p>
    <w:p>
      <w:pPr>
        <w:pStyle w:val="BodyText"/>
      </w:pPr>
      <w:r>
        <w:t xml:space="preserve">Следствием ОМВД России по району Южное Бутово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Управление внутренних дел ЮЗАО Москвы приглашает граждан на службу</w:t>
      </w:r>
    </w:p>
    <w:p>
      <w:pPr>
        <w:pStyle w:val="BodyText"/>
      </w:pPr>
      <w:r>
        <w:rPr>
          <w:iCs/>
          <w:i/>
        </w:rPr>
        <w:t xml:space="preserve">УВД по ЮЗАО ГУ МВД России по г. Москве приглашает граждан на службу.</w:t>
      </w:r>
    </w:p>
    <w:p>
      <w:pPr>
        <w:pStyle w:val="BodyText"/>
      </w:pPr>
      <w:r>
        <w:t xml:space="preserve">УВД по ЮЗАО ГУ МВД России г. Москвы приглашает на службу граждан:</w:t>
      </w:r>
    </w:p>
    <w:p>
      <w:pPr>
        <w:pStyle w:val="BodyText"/>
      </w:pPr>
      <w:r>
        <w:t xml:space="preserve">- в возрасте от 18 до 40 лет, проживающих в городе Москве или ближайшем Подмосковье,</w:t>
      </w:r>
    </w:p>
    <w:p>
      <w:pPr>
        <w:pStyle w:val="BodyText"/>
      </w:pPr>
      <w:r>
        <w:t xml:space="preserve">- имеющих высшее образование на должности:</w:t>
      </w:r>
    </w:p>
    <w:p>
      <w:pPr>
        <w:pStyle w:val="BodyText"/>
      </w:pPr>
      <w:r>
        <w:t xml:space="preserve">1. участковый уполномоченный полиции,</w:t>
      </w:r>
    </w:p>
    <w:p>
      <w:pPr>
        <w:pStyle w:val="BodyText"/>
      </w:pPr>
      <w:r>
        <w:t xml:space="preserve">2. оперуполномоченный отделения уголовного розыска,</w:t>
      </w:r>
    </w:p>
    <w:p>
      <w:pPr>
        <w:pStyle w:val="BodyText"/>
      </w:pPr>
      <w:r>
        <w:t xml:space="preserve">3. следователь и дознаватель,</w:t>
      </w:r>
    </w:p>
    <w:p>
      <w:pPr>
        <w:pStyle w:val="BodyText"/>
      </w:pPr>
      <w:r>
        <w:t xml:space="preserve">4. инспектор ДПС;</w:t>
      </w:r>
    </w:p>
    <w:p>
      <w:pPr>
        <w:pStyle w:val="BodyText"/>
      </w:pPr>
      <w:r>
        <w:t xml:space="preserve">- граждан имеющих полное среднее или среднее специальное образование на должности: полицейский ППСП, полицейский-водитель ППСП.</w:t>
      </w:r>
    </w:p>
    <w:p>
      <w:pPr>
        <w:pStyle w:val="BodyText"/>
      </w:pPr>
      <w:r>
        <w:t xml:space="preserve">Социальные гарантии сотрудников органов внутренних дел:</w:t>
      </w:r>
    </w:p>
    <w:p>
      <w:pPr>
        <w:pStyle w:val="BodyText"/>
      </w:pPr>
      <w:r>
        <w:t xml:space="preserve">- Ежегодный оплачиваемый отпуск от 40 до 60 суток, в зависимости от стажа службы.</w:t>
      </w:r>
    </w:p>
    <w:p>
      <w:pPr>
        <w:pStyle w:val="BodyText"/>
      </w:pPr>
      <w:r>
        <w:t xml:space="preserve">- Бесплатный проезд на любом общественном транспорте г. Москвы Бесплатное медицинское обслуживание.</w:t>
      </w:r>
    </w:p>
    <w:p>
      <w:pPr>
        <w:pStyle w:val="BodyText"/>
      </w:pPr>
      <w:r>
        <w:t xml:space="preserve">- Санаторно-курортное лечение.</w:t>
      </w:r>
    </w:p>
    <w:p>
      <w:pPr>
        <w:pStyle w:val="BodyText"/>
      </w:pPr>
      <w:r>
        <w:t xml:space="preserve">- Право на льготное зачисление детей сотрудников в дошкольные и общеобразовательные учреждения.</w:t>
      </w:r>
    </w:p>
    <w:p>
      <w:pPr>
        <w:pStyle w:val="BodyText"/>
      </w:pPr>
      <w:r>
        <w:t xml:space="preserve">- Возможность получения второго высшего образования в образовательных организациях системы МВД России с сохранением заработной платы и предоставлением оплачиваемого учебного отпуска.</w:t>
      </w:r>
    </w:p>
    <w:p>
      <w:pPr>
        <w:pStyle w:val="BodyText"/>
      </w:pPr>
      <w:r>
        <w:t xml:space="preserve">- Сотрудникам, зарегистрированным за пределами г. Москва, возмещается оплату съёмного жилья в г. Москве от 22000 до 50000 рублей, в зависимости от семейного положения.</w:t>
      </w:r>
    </w:p>
    <w:p>
      <w:pPr>
        <w:pStyle w:val="BodyText"/>
      </w:pPr>
      <w:r>
        <w:t xml:space="preserve">- После 10 лет службы (выслуги лет) имеется возможность получения субсидии на приобретение жилья.</w:t>
      </w:r>
    </w:p>
    <w:p>
      <w:pPr>
        <w:pStyle w:val="BodyText"/>
      </w:pPr>
      <w:r>
        <w:t xml:space="preserve">Заработная плата сотрудника органов внутренних дел составляет от 65000 до 110 тысяч рублей, в зависимости от замещаемой должности.</w:t>
      </w:r>
    </w:p>
    <w:p>
      <w:pPr>
        <w:pStyle w:val="BodyText"/>
      </w:pPr>
      <w:r>
        <w:t xml:space="preserve">По вопросу трудоустройства обращаться в отдел кадров УВД по ЮЗАО ГУ МВД России по г. Москве (м. «Профсоюзная», г. Москва, ул. Кржижановского, д. 20/30, к. 7, тел.: 499-124-47-13, 8-999-011-73-12) или в территориальные органы внутренних дел ЮЗАО г. Москвы.</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УВД по ЮЗАО столицы призывают граждан сообщать о фактах коррупции</w:t>
      </w:r>
    </w:p>
    <w:p>
      <w:pPr>
        <w:pStyle w:val="BodyText"/>
      </w:pPr>
      <w:r>
        <w:rPr>
          <w:iCs/>
          <w:i/>
        </w:rPr>
        <w:t xml:space="preserve">Полиция юго-запада столицы призывает граждан сообщать о фактах коррупции.</w:t>
      </w:r>
    </w:p>
    <w:p>
      <w:pPr>
        <w:pStyle w:val="BodyText"/>
      </w:pPr>
      <w:r>
        <w:t xml:space="preserve">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 целях получения выгоды в виде денег, ценностей, иного имущества или услуг имущественного характера, для себя или для третьих лиц. Коррупцией также является совершение перечисленных деяний от имени или в интересах юридического лица.</w:t>
      </w:r>
    </w:p>
    <w:p>
      <w:pPr>
        <w:pStyle w:val="BodyText"/>
      </w:pPr>
      <w:r>
        <w:t xml:space="preserve">В соответствии с законодательством Российской Федерации совершение коррупционных правонарушений может повлечь уголовную, административную, гражданско-правовую и дисциплинарную ответственность.</w:t>
      </w:r>
    </w:p>
    <w:p>
      <w:pPr>
        <w:pStyle w:val="BodyText"/>
      </w:pPr>
      <w:r>
        <w:t xml:space="preserve">КоАП РФ предусмотрена ответственность за незаконное вознаграждение от имени юридического лица (ст. 19.28 КоАП РФ).</w:t>
      </w:r>
    </w:p>
    <w:p>
      <w:pPr>
        <w:pStyle w:val="BodyText"/>
      </w:pPr>
      <w:r>
        <w:t xml:space="preserve">В Трудовом кодексе Российской Федерации существует возможность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w:t>
      </w:r>
    </w:p>
    <w:p>
      <w:pPr>
        <w:pStyle w:val="BodyText"/>
      </w:pPr>
      <w:r>
        <w:t xml:space="preserve">Уголовный кодекс Российской Федерации предусматривает уголовную ответственность за получение взятки, дачу взятки, посредничество в этих противоправных деяниях и др.</w:t>
      </w:r>
    </w:p>
    <w:p>
      <w:pPr>
        <w:pStyle w:val="BodyText"/>
      </w:pPr>
      <w:r>
        <w:t xml:space="preserve">Лицо, давшее взятку, либо участвующее посредником во взяточничестве, освобождается от уголовной ответственности, если оно активно способствовало раскрытию и (или) расследованию преступления и добровольно сообщило о совершенном преступлении в орган, имеющий право возбудить уголовное дело, либо в отношении него было совершено вымогательство взятки.</w:t>
      </w:r>
    </w:p>
    <w:p>
      <w:pPr>
        <w:pStyle w:val="BodyText"/>
      </w:pPr>
      <w:r>
        <w:t xml:space="preserve">Если вам стали известны факты совершения таких правонарушений, просим сообщить по телефонам: 8 (499) 124-47-01, 8 (499) 124-47-02.</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ОМВД России по району Коньково задержали подозреваемого в краже из магазина</w:t>
      </w:r>
    </w:p>
    <w:p>
      <w:pPr>
        <w:pStyle w:val="BodyText"/>
      </w:pPr>
      <w:r>
        <w:rPr>
          <w:iCs/>
          <w:i/>
        </w:rPr>
        <w:t xml:space="preserve">Участковые уполномоченные полиции ОМВД России по району Коньково задержали подозреваемого в краже.</w:t>
      </w:r>
    </w:p>
    <w:p>
      <w:pPr>
        <w:pStyle w:val="BodyText"/>
      </w:pPr>
      <w:r>
        <w:t xml:space="preserve">Установлено, что злоумышленник, воспользовавшись тем, что за его действиями никто не наблюдает, похитил из продуктового магазина различный товар, а после чего с похищенным скрылся. Сумма материального ущерба составила более 3,5 тысяч рублей.</w:t>
      </w:r>
    </w:p>
    <w:p>
      <w:pPr>
        <w:pStyle w:val="BodyText"/>
      </w:pPr>
      <w:r>
        <w:t xml:space="preserve">В результате проведенных проверочных мероприятий с помощью камер видеонаблюдения сотрудниками полиции установлен и задержан подозреваемый - 31-летний житель столицы. Похищенный товар он успел сбыть, а денежными средствами распорядился по своему усмотрению.</w:t>
      </w:r>
    </w:p>
    <w:p>
      <w:pPr>
        <w:pStyle w:val="BodyText"/>
      </w:pPr>
      <w:r>
        <w:t xml:space="preserve">По данному факту в отношении мужчины дознанием ОМВД России по району Коньково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Госавтоинспекции юго-запада Москвы в рамках профилактики провели беседы в парке</w:t>
      </w:r>
    </w:p>
    <w:p>
      <w:pPr>
        <w:pStyle w:val="BodyText"/>
      </w:pPr>
      <w:r>
        <w:rPr>
          <w:iCs/>
          <w:i/>
        </w:rPr>
        <w:t xml:space="preserve">Госавтоинспекторы УВД по ЮЗАО провели профилактическую беседу в парке для детей и их родителей.</w:t>
      </w:r>
    </w:p>
    <w:p>
      <w:pPr>
        <w:pStyle w:val="BodyText"/>
      </w:pPr>
      <w:r>
        <w:t xml:space="preserve">Сотрудники Госавтоинспекции провели профилактическую работу в парке отдыха, направленную на обучение детей и их родителей правильному поведению во время улично-дорожного движения.</w:t>
      </w:r>
    </w:p>
    <w:p>
      <w:pPr>
        <w:pStyle w:val="BodyText"/>
      </w:pPr>
      <w:r>
        <w:t xml:space="preserve">В ходе акции в парке «Воронцовские пруды» инспекторы ДПС рассказали детям и их родителям правила безопасного поведения при переходе через проезжую часть при движении на велосипедах и самокатах, уделили особое внимание защитной экипировке и напомнили, что на верхней одежде обязательно иметь светоотражающие элементы в темное время суток. Всем маленьким участникам сотрудники полиции подарили подарки.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ОМВД России по району Котловка задержали жителя столицы за уклонение от административного надзора</w:t>
      </w:r>
    </w:p>
    <w:p>
      <w:pPr>
        <w:pStyle w:val="BodyText"/>
      </w:pPr>
      <w:r>
        <w:rPr>
          <w:iCs/>
          <w:i/>
        </w:rPr>
        <w:t xml:space="preserve">Сотрудниками УУП ОМВД России по району Котловка задержан житель столицы, уклоняющийся от административного надзора.</w:t>
      </w:r>
    </w:p>
    <w:p>
      <w:pPr>
        <w:pStyle w:val="BodyText"/>
      </w:pPr>
      <w:r>
        <w:t xml:space="preserve">Установлено, что в ходе отработки обслуживаемой территории при проведении проверочных мероприятий задержан ранее судимый 31-летний житель столицы, находящийся под административным надзором.</w:t>
      </w:r>
    </w:p>
    <w:p>
      <w:pPr>
        <w:pStyle w:val="BodyText"/>
      </w:pPr>
      <w:r>
        <w:t xml:space="preserve">Будучи предупрежденным об уголовной ответственности за несоблюдение установленных для него ограничений, он без уведомления правоохранительных органов самовольно покинул избранное место жительства.</w:t>
      </w:r>
    </w:p>
    <w:p>
      <w:pPr>
        <w:pStyle w:val="BodyText"/>
      </w:pPr>
      <w:r>
        <w:t xml:space="preserve">Дознанием ОМВД России по району Котловка в отношении мужчины возбуждено уголовное дело по признакам преступления, предусмотренного частью 1 статьи 314.1 УК РФ «Уклонение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На юго-западе столицы проводится профилактическое мероприятие «Снова в школу»</w:t>
      </w:r>
    </w:p>
    <w:p>
      <w:pPr>
        <w:pStyle w:val="BodyText"/>
      </w:pPr>
      <w:r>
        <w:rPr>
          <w:iCs/>
          <w:i/>
        </w:rPr>
        <w:t xml:space="preserve">В целях профилактики детского дорожно-транспортного травматизма и повышения безопасности дорожного движения проводится мероприятие «Снова в школу».</w:t>
      </w:r>
    </w:p>
    <w:p>
      <w:pPr>
        <w:pStyle w:val="BodyText"/>
      </w:pPr>
      <w:r>
        <w:t xml:space="preserve">Завершаются летние каникулы, и у детей наступает ответственная пора, когда каждый день, отправляясь в школу, им предстоит выходить на улицу, переходить дорогу, чаще, чем обычно, пользоваться общественным транспортом. За время летнего отдыха дети успели забыть, какие опасности таит в себе большой город, а между тем всего один неверный шаг может привести к беде.</w:t>
      </w:r>
    </w:p>
    <w:p>
      <w:pPr>
        <w:pStyle w:val="BodyText"/>
      </w:pPr>
      <w:r>
        <w:t xml:space="preserve">Чтобы этого не случилось:</w:t>
      </w:r>
    </w:p>
    <w:p>
      <w:pPr>
        <w:pStyle w:val="BodyText"/>
      </w:pPr>
      <w:r>
        <w:t xml:space="preserve">- Напомните ребятам о правилах движения для пешеходов. Объясните ребенку где, когда и как можно переходить проезжую часть, к чему могут привести нарушения Правил дорожного движения, как правильно вести себя в той или иной ситуации;</w:t>
      </w:r>
    </w:p>
    <w:p>
      <w:pPr>
        <w:pStyle w:val="BodyText"/>
      </w:pPr>
      <w:r>
        <w:t xml:space="preserve">- Расскажите ребенку, что переходить дорогу можно, когда все автомобили остановились, а водители видят его и пропускают;</w:t>
      </w:r>
    </w:p>
    <w:p>
      <w:pPr>
        <w:pStyle w:val="BodyText"/>
      </w:pPr>
      <w:r>
        <w:t xml:space="preserve">- Не позволяйте детям выходить на проезжую часть из-за припаркованного транспорта;</w:t>
      </w:r>
    </w:p>
    <w:p>
      <w:pPr>
        <w:pStyle w:val="BodyText"/>
      </w:pPr>
      <w:r>
        <w:t xml:space="preserve">- Уделите особое внимание к обеспечению безопасности детей-велосипедистов, а также передвигающихся с использованием средств индивидуальной мобильности;</w:t>
      </w:r>
    </w:p>
    <w:p>
      <w:pPr>
        <w:pStyle w:val="BodyText"/>
      </w:pPr>
      <w:r>
        <w:t xml:space="preserve">- Маленькие пассажиры в салоне автомобиля, если их перевозка осуществляется без специального детского кресла, также подвержены огромному риску. Не забывайте пристегивать ребенка ремнями безопасности и использовать детские удерживающие устройства каждый раз, когда путешествуете вместе;</w:t>
      </w:r>
    </w:p>
    <w:p>
      <w:pPr>
        <w:pStyle w:val="BodyText"/>
      </w:pPr>
      <w:r>
        <w:t xml:space="preserve">- Будьте внимательны при движении на внутридворовых территориях;</w:t>
      </w:r>
    </w:p>
    <w:p>
      <w:pPr>
        <w:pStyle w:val="BodyText"/>
      </w:pPr>
      <w:r>
        <w:t xml:space="preserve">- Подавайте пример правильного поведения на улицах города.</w:t>
      </w:r>
    </w:p>
    <w:p>
      <w:pPr>
        <w:pStyle w:val="BodyText"/>
      </w:pPr>
      <w:r>
        <w:t xml:space="preserve">Нет большего счастья, чем видеть наших детей здоровыми и веселыми!</w:t>
      </w:r>
    </w:p>
    <w:p>
      <w:pPr>
        <w:pStyle w:val="BodyText"/>
      </w:pPr>
      <w:r>
        <w:t xml:space="preserve">Уберечь детей на дороге - наша общая задача!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3">
        <w:r>
          <w:rPr>
            <w:rStyle w:val="Hyperlink"/>
          </w:rPr>
          <w:t xml:space="preserve">http://cheremush.mos.ru/atc/detail/12540814.html</w:t>
        </w:r>
      </w:hyperlink>
    </w:p>
    <w:p>
      <w:pPr>
        <w:pStyle w:val="BodyText"/>
      </w:pPr>
      <w:hyperlink r:id="rId24">
        <w:r>
          <w:rPr>
            <w:rStyle w:val="Hyperlink"/>
          </w:rPr>
          <w:t xml:space="preserve">Управа района Черемушки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cheremush.mos.ru" TargetMode="External" /><Relationship Type="http://schemas.openxmlformats.org/officeDocument/2006/relationships/hyperlink" Id="rId23" Target="http://cheremush.mos.ru/atc/detail/12540814.html" TargetMode="External" /></Relationships>
</file>

<file path=word/_rels/footnotes.xml.rels><?xml version="1.0" encoding="UTF-8"?><Relationships xmlns="http://schemas.openxmlformats.org/package/2006/relationships"><Relationship Type="http://schemas.openxmlformats.org/officeDocument/2006/relationships/hyperlink" Id="rId24" Target="http://cheremush.mos.ru" TargetMode="External" /><Relationship Type="http://schemas.openxmlformats.org/officeDocument/2006/relationships/hyperlink" Id="rId23" Target="http://cheremush.mos.ru/atc/detail/125408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2025-05-28T02:09:57Z</dcterms:created>
  <dcterms:modified xsi:type="dcterms:W3CDTF">2025-05-28T02:09:57Z</dcterms:modified>
</cp:coreProperties>
</file>

<file path=docProps/custom.xml><?xml version="1.0" encoding="utf-8"?>
<Properties xmlns="http://schemas.openxmlformats.org/officeDocument/2006/custom-properties" xmlns:vt="http://schemas.openxmlformats.org/officeDocument/2006/docPropsVTypes"/>
</file>