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0.09.2024"/>
    <w:p>
      <w:pPr>
        <w:pStyle w:val="Heading3"/>
      </w:pPr>
      <w:r>
        <w:t xml:space="preserve">Информация от УВД по ЮЗАО от 10.09.2024</w:t>
      </w:r>
    </w:p>
    <w:p>
      <w:pPr>
        <w:pStyle w:val="FirstParagraph"/>
      </w:pPr>
      <w:r>
        <w:t xml:space="preserve">10.09.2024</w:t>
      </w:r>
    </w:p>
    <w:p>
      <w:pPr>
        <w:pStyle w:val="BodyText"/>
      </w:pPr>
      <w:r>
        <w:rPr>
          <w:bCs/>
          <w:b/>
        </w:rPr>
        <w:t xml:space="preserve">Полиция УВД по ЮЗАО Москвы информирует жителей о преимуществе получения государственных услуг электронным способом</w:t>
      </w:r>
    </w:p>
    <w:p>
      <w:pPr>
        <w:pStyle w:val="BodyText"/>
      </w:pPr>
      <w:r>
        <w:rPr>
          <w:iCs/>
          <w:i/>
        </w:rPr>
        <w:t xml:space="preserve">Сотрудники полиции УВД по ЮЗАО столицы информируют жителей 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УВД по ЮЗАО задержали подозреваемого в незаконном хранении запрещенного вещества</w:t>
      </w:r>
    </w:p>
    <w:p>
      <w:pPr>
        <w:pStyle w:val="BodyText"/>
      </w:pPr>
      <w:r>
        <w:rPr>
          <w:iCs/>
          <w:i/>
        </w:rPr>
        <w:t xml:space="preserve">Сотрудники Госавтоинспекции юго-запада столицы задержали подозреваемого в незаконном хранении наркотического средства – метадон.</w:t>
      </w:r>
    </w:p>
    <w:p>
      <w:pPr>
        <w:pStyle w:val="BodyText"/>
      </w:pPr>
      <w:r>
        <w:t xml:space="preserve">Установлено, что сотрудниками полиции в ходе несения службы на Тарусской улице выявлен подозрительный гражданин. 33-летний москвич шел и постоянно оглядывался по сторонам. Во время беседы с правоохранителями мужчина ответил положительно на вопрос о наличии при нем запрещенных веществ.</w:t>
      </w:r>
    </w:p>
    <w:p>
      <w:pPr>
        <w:pStyle w:val="BodyText"/>
      </w:pPr>
      <w:r>
        <w:t xml:space="preserve">В ходе проведения личного досмотра у мужчины в кармане брюк обнаружен и изъят сверток с неизвестным веществом внутри. Согласно проведенному исследованию, установлено, что изъятое содержит в своем составе наркотическое средство – метадон, массой около 1 грамма.</w:t>
      </w:r>
    </w:p>
    <w:p>
      <w:pPr>
        <w:pStyle w:val="BodyText"/>
      </w:pPr>
      <w:r>
        <w:t xml:space="preserve">По данному факту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ЮЗАО столицы напоминают о новых схемах дистанционного мошенничества</w:t>
      </w:r>
    </w:p>
    <w:p>
      <w:pPr>
        <w:pStyle w:val="BodyText"/>
      </w:pPr>
      <w:r>
        <w:rPr>
          <w:iCs/>
          <w:i/>
        </w:rPr>
        <w:t xml:space="preserve">Сотрудники полиции УВД по ЮЗАО столицы напоминают гражданам о новых схемах дистанционного мошенничества.</w:t>
      </w:r>
    </w:p>
    <w:p>
      <w:pPr>
        <w:pStyle w:val="BodyText"/>
      </w:pPr>
      <w:r>
        <w:t xml:space="preserve">Полицейские всегда готовы прийти на помощь пострадавшим от действий мошенников, но самый лучший способ борьбы с ними – это правовая грамотность и бдительность. Мошенники в своем арсенале используют все возможные навыки, приемы и технические средства, в том числе сеть Интернет, для достижения своих преступных целей – обманом завладеть денежными средствами граждан. Поэтому сотрудники полиции напоминают гражданам О НОВЫХ СХЕМАХ дистанционного мошенничества.</w:t>
      </w:r>
    </w:p>
    <w:p>
      <w:pPr>
        <w:pStyle w:val="BodyText"/>
      </w:pPr>
      <w:r>
        <w:t xml:space="preserve">1. Вам на городской или мобильный телефон звонит незнакомец, который представляется сотрудником ФСБ (Следственного комитета или полиции).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 Поэтому прекратите с ними разговор и не выполняйте никаких финансовых операций со своими счетами.</w:t>
      </w:r>
    </w:p>
    <w:p>
      <w:pPr>
        <w:pStyle w:val="BodyText"/>
      </w:pPr>
      <w:r>
        <w:t xml:space="preserve">2. Другая схема. Мошенники звонят гражданам и представляются сотрудниками службы поддержки Портала государственных и муниципальных услуг. Сообщают, что ваша учетная запись на портале Госуслуг взломана или была временно заблокирована после неудачной попытки взлома хакерами. Для разблокировки учетной записи необходимо продиктовать им свой номер СНИЛС, ИНН или другого документа. В случае, если жертва предоставит требуемую информацию злоумышленникам, тогда те получат доступ к учетной записи гражданина, где смогут оформить на него кредиты в финансовых организациях, а также совершить иные операции и сделки. Знайте, это МОШЕННИКИ! Поэтому прекратите с ними разговор и не выполняйте никаких их требований.</w:t>
      </w:r>
    </w:p>
    <w:p>
      <w:pPr>
        <w:pStyle w:val="BodyText"/>
      </w:pPr>
      <w:r>
        <w:t xml:space="preserve">3. Мошенники звонят гражданам и представляются сотрудниками оператора сотовой связи. Они сообщают, что у абонента заканчивается договор об оказании услуг мобильной связи, и предлагают его продлить на определенный срок. В случае если жертва соглашается на «продление», то ей на телефон приходит СМС с кодом. Используя код мошенники входят в аккаунт жертвы на «Госуслугах» и имитируют его взлом. Затем их соучастники якобы «предотвращают» этот «взлом» и переходят к схеме №1. Знайте, это МОШЕННИКИ! Поэтому прекратите с ними разговор и не выполняйте никаких их требований. Договор об оказании услуг мобильной связи, заключаемый между оператором сотовой связи и абонентом, является бессрочным.</w:t>
      </w:r>
    </w:p>
    <w:p>
      <w:pPr>
        <w:pStyle w:val="BodyText"/>
      </w:pPr>
      <w:r>
        <w:t xml:space="preserve">4. В социальных сетях со взломанных страниц ваших друзей или родственников, или со взломанных аккаунтов в мессенджерах (WhatsApp, Telegram и др.) вам приходит сообщение с просьбой срочно перевести в долг деньги на счет указанной банковской карты. Знайте, это МОШЕННИКИ! Поэтому не спешите никому ничего переводить. Сперва позвоните родственнику или другу, кому якобы нужны в долг деньги, и узнайте у него, нужны ли ему деньги и принадлежит ли ему указанный в сообщении банковский счет.</w:t>
      </w:r>
    </w:p>
    <w:p>
      <w:pPr>
        <w:pStyle w:val="BodyText"/>
      </w:pPr>
      <w:r>
        <w:t xml:space="preserve">5. Схема с оформленным кредитом. Вам звонит неизвестный, который представляется сотрудником Банка и сообщает тревожным голосом, что на ваше имя была оформлена заявка на кредит. В случае, если гражданин заявку на кредит не подавал, тогда ее надо аннулировать. Дальнейшее развитие событий может быть разным: на телефон жертве придет СМС с кодом, который якобы надо сказать «сотруднику Банка» для отмены заявки. На самом же деле он получит доступ к личному кабинету в мобильном банке жертвы и похитит все ее накопления. Либо злоумышленники заставят гражданина поехать в финансовую организацию и оформить там настоящий кредит, а затем полученные деньги перевести на банковский счет мошенников. Знайте, это МОШЕННИКИ! Поэтому прекратите с ними разговор и сами перезвоните в банк, в котором якобы была подана заявка на кредит.</w:t>
      </w:r>
    </w:p>
    <w:p>
      <w:pPr>
        <w:pStyle w:val="BodyText"/>
      </w:pPr>
      <w:r>
        <w:t xml:space="preserve">ГЛАВНОЕ:</w:t>
      </w:r>
    </w:p>
    <w:p>
      <w:pPr>
        <w:pStyle w:val="BodyText"/>
      </w:pPr>
      <w:r>
        <w:t xml:space="preserve">- никогда не берите никаких кредитов и никому не переводите деньги по указанию звонящих Вам лиц;</w:t>
      </w:r>
    </w:p>
    <w:p>
      <w:pPr>
        <w:pStyle w:val="BodyText"/>
      </w:pPr>
      <w:r>
        <w:t xml:space="preserve">- никогда не передавайте деньги курьерам якобы для передачи на «безопасный счет» или сотрудниками правоохранительных органов;</w:t>
      </w:r>
    </w:p>
    <w:p>
      <w:pPr>
        <w:pStyle w:val="BodyText"/>
      </w:pPr>
      <w:r>
        <w:t xml:space="preserve">- если сомневаетесь, то позвоните «102» или своим родственникам, знакомым, чтобы сообщить о происходящем.</w:t>
      </w:r>
    </w:p>
    <w:p>
      <w:pPr>
        <w:pStyle w:val="BodyText"/>
      </w:pPr>
      <w:r>
        <w:t xml:space="preserve">Вышеуказанный перечень схем не является исчерпывающим. В арсенале мошенников имеется еще множество разных способов незаконного обогащения. Не доверяйте позвонившим вам незнакомцам, не становитесь легкой жертвой аферистов! БУДЬТЕ ВНИМАТЕЛЬНЫ И ОСТОРОЖНЫ!</w:t>
      </w:r>
    </w:p>
    <w:p>
      <w:pPr>
        <w:pStyle w:val="BodyText"/>
      </w:pPr>
      <w:r>
        <w:t xml:space="preserve">Телефоны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http://cheremush.mos.ru/atc/detail/12557435.html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5574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5574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2025-05-29T20:27:52Z</dcterms:created>
  <dcterms:modified xsi:type="dcterms:W3CDTF">2025-05-29T20:27:52Z</dcterms:modified>
</cp:coreProperties>
</file>

<file path=docProps/custom.xml><?xml version="1.0" encoding="utf-8"?>
<Properties xmlns="http://schemas.openxmlformats.org/officeDocument/2006/custom-properties" xmlns:vt="http://schemas.openxmlformats.org/officeDocument/2006/docPropsVTypes"/>
</file>