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27.11.2024"/>
    <w:p>
      <w:pPr>
        <w:pStyle w:val="Heading3"/>
      </w:pPr>
      <w:r>
        <w:t xml:space="preserve">Информация от УВД по ЮЗАО от 27.11.2024</w:t>
      </w:r>
    </w:p>
    <w:p>
      <w:pPr>
        <w:pStyle w:val="FirstParagraph"/>
      </w:pPr>
      <w:r>
        <w:t xml:space="preserve">27.11.2024</w:t>
      </w:r>
    </w:p>
    <w:p>
      <w:pPr>
        <w:pStyle w:val="BodyText"/>
      </w:pPr>
      <w:r>
        <w:rPr>
          <w:bCs/>
          <w:b/>
        </w:rPr>
        <w:t xml:space="preserve">Сотрудники патрульно-постовой службы полиции ОМВД России по району Котловка задержали подозреваемого в покушении на сбыт наркотического средства</w:t>
      </w:r>
    </w:p>
    <w:p>
      <w:pPr>
        <w:pStyle w:val="BodyText"/>
      </w:pPr>
      <w:r>
        <w:rPr>
          <w:iCs/>
          <w:i/>
        </w:rPr>
        <w:t xml:space="preserve">Сотрудниками ОВ ППСП ОМВД России по району Котловка задержан подозреваемый в покушении на сбыт наркотического средства –метилэфедрон.</w:t>
      </w:r>
    </w:p>
    <w:p>
      <w:pPr>
        <w:pStyle w:val="BodyText"/>
      </w:pPr>
      <w:r>
        <w:t xml:space="preserve">Установлено, что во время патрулирования обслуживаемой территории сотрудниками полиции на Большой Черемушкинской улице выявлен подозрительный гражданин. Во время беседы с правоохранителями 19-летний приезжий молодой человек заметно нервничал, на вопрос о наличии при нем запрещенных веществ он ответил положительно.</w:t>
      </w:r>
    </w:p>
    <w:p>
      <w:pPr>
        <w:pStyle w:val="BodyText"/>
      </w:pPr>
      <w:r>
        <w:t xml:space="preserve">В ходе проведения личного досмотра у мужчины при себе обнаружен и изъят полиэтиленовый пакет с неизвестным порошкообразным веществом внутри. Согласно проведенному исследованию, изъятое содержит в своем составе наркотическое средство – метилэфедрон, общей массой около 30,7 грамма. Со слов задержанного, данное вещество предназначалось для дальнейшего сбыта.</w:t>
      </w:r>
    </w:p>
    <w:p>
      <w:pPr>
        <w:pStyle w:val="BodyText"/>
      </w:pPr>
      <w:r>
        <w:t xml:space="preserve">Следствием ОМВД России по району Котловка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rPr>
          <w:bCs/>
          <w:b/>
        </w:rPr>
        <w:t xml:space="preserve"> </w:t>
      </w:r>
    </w:p>
    <w:p>
      <w:pPr>
        <w:pStyle w:val="BodyText"/>
      </w:pPr>
      <w:r>
        <w:rPr>
          <w:bCs/>
          <w:b/>
        </w:rPr>
        <w:t xml:space="preserve">Полицейские юго-запада столицы напоминают об ответственности за распространение, приобретение и использование поддельных денежных знаков</w:t>
      </w:r>
    </w:p>
    <w:p>
      <w:pPr>
        <w:pStyle w:val="BodyText"/>
      </w:pPr>
      <w:r>
        <w:rPr>
          <w:iCs/>
          <w:i/>
        </w:rPr>
        <w:t xml:space="preserve">Сотрудники ОЭБиПК УВД по ЮЗАО Москвы предупреждают!</w:t>
      </w:r>
    </w:p>
    <w:p>
      <w:pPr>
        <w:pStyle w:val="BodyText"/>
      </w:pPr>
      <w:r>
        <w:t xml:space="preserve">Полицейские Юго-Западного округа столицы предупреждают, что, если у вас в кошельке оказалась фальшивая купюра, не пытайтесь ее сбыть, тогда вы автоматически становитесь соучастником данного преступления, за которое в российском законодательстве предусмотрена уголовная ответственность.</w:t>
      </w:r>
    </w:p>
    <w:p>
      <w:pPr>
        <w:pStyle w:val="BodyText"/>
      </w:pPr>
      <w:r>
        <w:t xml:space="preserve">Фальшивомонетничество относится к категории тяжких преступлений и приобретает повышенную общественную опасность в условиях рыночной экономики, тем самым подрывая устойчивость отечественной валюты и затрудняя регулирование денежного оборота.</w:t>
      </w:r>
    </w:p>
    <w:p>
      <w:pPr>
        <w:pStyle w:val="BodyText"/>
      </w:pPr>
      <w:r>
        <w:t xml:space="preserve">Ответственность как за изготовление, хранение, перевозку так и за сбыт поддельных денежных знаков банка Российской Федерации предусмотрена статьей 186 Уголовного кодекса Российской Федерации. Максимальное наказание по данной статье предусматривает лишение свободы на срок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pPr>
        <w:pStyle w:val="BodyText"/>
      </w:pPr>
      <w:r>
        <w:t xml:space="preserve">Важно знать, что ответственность наступает как за частичную подделку денежных купюр или ценных бумаг, также к этому относится переделка номинала подлинного денежного знака, подделка номера, серии облигации и других реквизитов денег и ценных бумаг, так и за изготовление полностью поддельных денег и ценных бумаг.</w:t>
      </w:r>
    </w:p>
    <w:p>
      <w:pPr>
        <w:pStyle w:val="BodyText"/>
      </w:pPr>
      <w:r>
        <w:t xml:space="preserve">Сбыт поддельных денег заключается в использовании их в качестве средства платежа при оплате товаров и услуг, размене, дарении, даче взаймы, продаже и обмене.</w:t>
      </w:r>
    </w:p>
    <w:p>
      <w:pPr>
        <w:pStyle w:val="BodyText"/>
      </w:pPr>
      <w:r>
        <w:t xml:space="preserve">Под хранением фальшивых денежных купюр в целях сбыта можно понимать умышленные действия, связанные с фактическим нахождением поддельных денежных купюр во владении виновного (в тайниках, при себе, в транспортном средстве во время поездки и т.д.) с целью сбыта.</w:t>
      </w:r>
    </w:p>
    <w:p>
      <w:pPr>
        <w:pStyle w:val="BodyText"/>
      </w:pPr>
      <w:r>
        <w:t xml:space="preserve">Перевозкой поддельных денежных купюр может быть перемещение с целью сбыта поддельных денежных купюр из одного места в другое с использованием транспортных средств, в том числе в пределах одного населенного пункта.</w:t>
      </w:r>
    </w:p>
    <w:p>
      <w:pPr>
        <w:pStyle w:val="BodyText"/>
      </w:pPr>
      <w:r>
        <w:t xml:space="preserve">К уголовной ответственности за сбыт поддельных денег, ценных бумаг и иностранной валюты подлежат не только лица, занимающиеся их изготовлением или сбытом, но и лица, в силу стечения обстоятельств, ставшие обладателями поддельных денег или ценных бумаг, сознающие это и тем не менее использующие их как подлинные.</w:t>
      </w:r>
    </w:p>
    <w:p>
      <w:pPr>
        <w:pStyle w:val="BodyText"/>
      </w:pPr>
      <w:r>
        <w:t xml:space="preserve">Не возбуждается уголовное дело по статье 186 УК РФ только, когда в качестве средств платежа используются «Билеты Банка приколов» и другие фальшивые купюры или монеты, явно несоответствующие подлинной, но при определенных условиях даже эти действия могут быть квалифицированы как мошенничество. Поэтому оперативники ОЭБиПК УВД по ЮЗАО напоминают, что каждый человек может обезопасить себя сам, если будет бдительным!</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Полицейские патрульно-постовой службы полиции ОМВД России по району Южное Бутово задержали мужчину, находящегося в федеральном розыске</w:t>
      </w:r>
    </w:p>
    <w:p>
      <w:pPr>
        <w:pStyle w:val="BodyText"/>
      </w:pPr>
      <w:r>
        <w:rPr>
          <w:iCs/>
          <w:i/>
        </w:rPr>
        <w:t xml:space="preserve">Сотрудниками ОР ППСП ОМВД России по району Южное Бутово задержан мужчина, находящийся в федеральном розыске.</w:t>
      </w:r>
    </w:p>
    <w:p>
      <w:pPr>
        <w:pStyle w:val="BodyText"/>
      </w:pPr>
      <w:r>
        <w:t xml:space="preserve"> Установлено, что во время несения службы полицейскими с помощью системы камер видеонаблюдения выявлен и задержан на улице Маршала Савицкого 52-летний мужчина, находящийся в федеральном розыске. В ходе проведения проверочных мероприятий установлено, что приезжий мужчина находится в федеральном розыске по части 1 статьи 312 УК РФ «Незаконные действия в отношении имущества, подвергнутого описи или аресту либо подлежащего конфискации» за УМВД России по Липецкой области.</w:t>
      </w:r>
    </w:p>
    <w:p>
      <w:pPr>
        <w:pStyle w:val="BodyText"/>
      </w:pPr>
      <w:r>
        <w:t xml:space="preserve">Мужчина был доставлен в ОМВД России по району Южное Бутово для выяснения всех обстоятельств произошедшего, а также было сообщено инициатору розыска.</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Сотрудники ГАИ юго-запада столицы напоминают о важности соблюдения правил безопасности дорожного движения</w:t>
      </w:r>
    </w:p>
    <w:p>
      <w:pPr>
        <w:pStyle w:val="BodyText"/>
      </w:pPr>
      <w:r>
        <w:rPr>
          <w:iCs/>
          <w:i/>
        </w:rPr>
        <w:t xml:space="preserve">Госавтоинспекторы УВД по ЮЗАО демонстрируют профилактические меры по обеспечению безопасности дорожного движения, в частности с детьми.</w:t>
      </w:r>
    </w:p>
    <w:p>
      <w:pPr>
        <w:pStyle w:val="BodyText"/>
      </w:pPr>
      <w:r>
        <w:t xml:space="preserve">Жизнь современного человека невозможно представить без автотранспорта. Ежедневно каждый из нас является участником дорожного движения, выступая в качестве водителя, пассажира или пешехода, поэтому соблюдение правил дорожного движения является неотъемлемой частью безопасной городской среды.</w:t>
      </w:r>
    </w:p>
    <w:p>
      <w:pPr>
        <w:pStyle w:val="BodyText"/>
      </w:pPr>
      <w:r>
        <w:t xml:space="preserve">Не оставляйте ребенка без присмотра вблизи проезжей части. Обязательно расскажите маленькому пешеходу о важности и необходимости соблюдения правил поведения на дороге.</w:t>
      </w:r>
    </w:p>
    <w:p>
      <w:pPr>
        <w:pStyle w:val="BodyText"/>
      </w:pPr>
      <w:r>
        <w:t xml:space="preserve">Переходите дорогу только в специально предназначенных для этого местах и крепко держите ребенка за руку, а для большей безопасности следует брать ребенка за запястье.</w:t>
      </w:r>
    </w:p>
    <w:p>
      <w:pPr>
        <w:pStyle w:val="BodyText"/>
      </w:pPr>
      <w:r>
        <w:t xml:space="preserve">Всегда снимайте наушники и капюшон на пешеходном переходе. Звук снижает быстроту реакции, а капюшон ограничивает угол обзора, что может привести к аварийной ситуации, как для пешехода, так и для водителя.</w:t>
      </w:r>
    </w:p>
    <w:p>
      <w:pPr>
        <w:pStyle w:val="BodyText"/>
      </w:pPr>
      <w:r>
        <w:t xml:space="preserve">Обязательно спешивайтесь около пешеходного перехода, чтобы стать заметным для водителя и безопасно пересечь проезжую часть дороги.</w:t>
      </w:r>
    </w:p>
    <w:p>
      <w:pPr>
        <w:pStyle w:val="BodyText"/>
      </w:pPr>
      <w:r>
        <w:t xml:space="preserve">Садясь за руль, всегда пристегивайтесь – это уменьшает последствия аварии, снижает риск гибели и тяжелых травм.</w:t>
      </w:r>
    </w:p>
    <w:p>
      <w:pPr>
        <w:pStyle w:val="BodyText"/>
      </w:pPr>
      <w:r>
        <w:t xml:space="preserve">Помните, что строгое соблюдение правил гарантирует безопасность и защиту от опасностей на дороге, а также предостерегает от увеличения детского дорожно-транспортного травматизма.</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Сотрудниками Госавтоинспекции ЮЗАО столицы задержан подозреваемый в хранении запрещенного вещества</w:t>
      </w:r>
    </w:p>
    <w:p>
      <w:pPr>
        <w:pStyle w:val="BodyText"/>
      </w:pPr>
      <w:r>
        <w:rPr>
          <w:iCs/>
          <w:i/>
        </w:rPr>
        <w:t xml:space="preserve">Госавтоинспекторами УВД по ЮЗАО задержан 41-летний приезжий, подозреваемый в хранении наркотического средства – мефедрон.</w:t>
      </w:r>
    </w:p>
    <w:p>
      <w:pPr>
        <w:pStyle w:val="BodyText"/>
      </w:pPr>
      <w:r>
        <w:t xml:space="preserve">Установлено, что инспекторами ДПС на проезде Карамзина с целью проверки документов остановлен автомобиль марки «Киа». Водитель, 41-летий приезжий мужчина, начал заметно нервничать при виде сотрудников полиции. Правоохранителями было принято решение о проведении личного досмотра.</w:t>
      </w:r>
    </w:p>
    <w:p>
      <w:pPr>
        <w:pStyle w:val="BodyText"/>
      </w:pPr>
      <w:r>
        <w:t xml:space="preserve">В результате, у мужчины в нижнем белье обнаружен и изъят сверток с неизвестным порошкообразным веществом внутри. В ходе проведения исследования установлено, что изъятое содержит в своем составе наркотическое средство – мефедрон, массой более около 1 грамма.</w:t>
      </w:r>
    </w:p>
    <w:p>
      <w:pPr>
        <w:pStyle w:val="BodyText"/>
      </w:pPr>
      <w:r>
        <w:t xml:space="preserve">Дознанием ОМВД России по району Ясенево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Госавтоинспекторы УВД по ЮЗАО столицы задержали подозреваемого в использовании поддельного документа</w:t>
      </w:r>
    </w:p>
    <w:p>
      <w:pPr>
        <w:pStyle w:val="BodyText"/>
      </w:pPr>
      <w:r>
        <w:rPr>
          <w:iCs/>
          <w:i/>
        </w:rPr>
        <w:t xml:space="preserve">Госавтоинспекторами юго-запада столицы задержан подозреваемый в использовании поддельного водительского удостоверения.</w:t>
      </w:r>
    </w:p>
    <w:p>
      <w:pPr>
        <w:pStyle w:val="BodyText"/>
      </w:pPr>
      <w:r>
        <w:t xml:space="preserve">Установлено, что в ходе несения службы на Старобитцевской улице с целью проверки документов остановлен автомобиль марки «Ниссан». Водитель, управлявший транспортным средством, предъявил полицейским для проверки водительское удостоверение, которое вызвало сомнение в своей подлинности.</w:t>
      </w:r>
    </w:p>
    <w:p>
      <w:pPr>
        <w:pStyle w:val="BodyText"/>
      </w:pPr>
      <w:r>
        <w:t xml:space="preserve">В ходе проведения проверочных мероприятий документ был изъят и направлен на исследование, в результате которого признан поддельным.</w:t>
      </w:r>
    </w:p>
    <w:p>
      <w:pPr>
        <w:pStyle w:val="BodyText"/>
      </w:pPr>
      <w:r>
        <w:t xml:space="preserve">По данному факту дознанием ОМВД России по району Северное Бутово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 В отношении подозреваемого избрана мера пресечения в виде подписки о невыезде и надлежащем поведении.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http://cheremush.mos.ru/atc/detail/12689525.html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26895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26895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2025-05-26T21:15:29Z</dcterms:created>
  <dcterms:modified xsi:type="dcterms:W3CDTF">2025-05-26T21:15:29Z</dcterms:modified>
</cp:coreProperties>
</file>

<file path=docProps/custom.xml><?xml version="1.0" encoding="utf-8"?>
<Properties xmlns="http://schemas.openxmlformats.org/officeDocument/2006/custom-properties" xmlns:vt="http://schemas.openxmlformats.org/officeDocument/2006/docPropsVTypes"/>
</file>