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6e4a964afb0b33376c97c1e3e189e419d030"/>
    <w:p>
      <w:pPr>
        <w:pStyle w:val="Heading3"/>
      </w:pPr>
      <w:r>
        <w:t xml:space="preserve">Экспозиция пожарной охраны Москвы приглашает! «Пожарный мужик»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В царствование Анны Иоановны, которое пришлось на период 1730 г. - 1740 г., пожарное дело заметно пришло в упадок, что привело к эпидемии пожаров.</w:t>
      </w:r>
    </w:p>
    <w:p>
      <w:pPr>
        <w:pStyle w:val="BodyText"/>
      </w:pPr>
      <w:r>
        <w:t xml:space="preserve">«Андрей Иванович, здесь в Петербурге так дымно ,что окно открыть нельзя, а все от того, что горят леса и болота», - писала императрица генералу Ушакову в жаркое засушливое лето 1737 года.</w:t>
      </w:r>
    </w:p>
    <w:p>
      <w:pPr>
        <w:pStyle w:val="BodyText"/>
      </w:pPr>
      <w:r>
        <w:t xml:space="preserve">Но в жаркий 1737 год горели не только леса и болота – жесточайшие пожары полыхали в северной столице и первопрестольной. В мае 1737 года в Москве произошел «Троицкий пожар», в котором сгорело четверть городских строений. Огонь бушевал от Арбата до Лефортово, сильные повреждения получили строения Кремля.</w:t>
      </w:r>
    </w:p>
    <w:p>
      <w:pPr>
        <w:pStyle w:val="BodyText"/>
      </w:pPr>
      <w:r>
        <w:t xml:space="preserve">Обеспокоенная пожарами императрица приказала найти «такого мужика, который сумеет унять пожар». Но найти такого мужика не получилось. Значительно позже, когда в обеих столицах сложилась профессиональная пожарная охрана, обязанности «пожарного мужика» начали выполнять брандмейстеры и брандмайоры, обладающие талантом унимать огненные бедствия.</w:t>
      </w:r>
    </w:p>
    <w:p>
      <w:pPr>
        <w:pStyle w:val="BodyText"/>
      </w:pPr>
      <w:r>
        <w:t xml:space="preserve">Другие занимательные исторические факты, историю пожарной охраны и информацию о примечательных героях истории вы узнаете на экскурсии по тематической экспозиции Главного управления МЧС России по г. Москве, расположенной по адресу: г. Москва, ул. Дурова, 49.</w:t>
      </w:r>
    </w:p>
    <w:p>
      <w:pPr>
        <w:pStyle w:val="BodyText"/>
      </w:pPr>
      <w:r>
        <w:t xml:space="preserve">Телефон для записи и справок: 8 (495) 684-45-38.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http://cheremush.mos.ru/emercom/fire-safety/detail/12697424.html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697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697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2025-05-31T05:00:53Z</dcterms:created>
  <dcterms:modified xsi:type="dcterms:W3CDTF">2025-05-31T05:00:53Z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