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на-берегу-безопаснее"/>
    <w:p>
      <w:pPr>
        <w:pStyle w:val="Heading3"/>
      </w:pPr>
      <w:r>
        <w:t xml:space="preserve">На берегу безопаснее</w:t>
      </w:r>
    </w:p>
    <w:p>
      <w:pPr>
        <w:pStyle w:val="FirstParagraph"/>
      </w:pPr>
      <w:r>
        <w:t xml:space="preserve">13.12.2024</w:t>
      </w:r>
    </w:p>
    <w:p>
      <w:pPr>
        <w:pStyle w:val="BodyText"/>
      </w:pPr>
      <w:r>
        <w:t xml:space="preserve">Наступила зима. Скоро водоёмы покроются льдом, и в Службу 112 Москвы начнут поступать сообщения о зимних происшествиях на воде. Дети, испытывающие лёд на прочность, взрослые, которые «всегда тут ходят – и ничего!», хозяева собак, лыжники…</w:t>
      </w:r>
    </w:p>
    <w:p>
      <w:pPr>
        <w:pStyle w:val="BodyText"/>
      </w:pPr>
      <w:r>
        <w:t xml:space="preserve">«Тут мужчина на сапборде и в пуховике! – удивлялись необычному отдыхающему очевидцы. – Решил лето вспомнить, видимо. Мы ему кричим, что пуховик может его ко дну потянуть, если вдруг что, а он в ответ: «А я падать не собираюсь!»</w:t>
      </w:r>
    </w:p>
    <w:p>
      <w:pPr>
        <w:pStyle w:val="BodyText"/>
      </w:pPr>
      <w:r>
        <w:t xml:space="preserve">Информация о таких происшествиях передаётся работникам Московской городской поисково-спасательной службы на водных объектах. Зима – особый период для спасателей на воде, и подготовка к нему начинается осенью.</w:t>
      </w:r>
    </w:p>
    <w:p>
      <w:pPr>
        <w:pStyle w:val="BodyText"/>
      </w:pPr>
      <w:r>
        <w:t xml:space="preserve">В течение осени спасатели готовят зимнее спасательное оборудование, снаряжение и проходят дополнительную подготовку – теоретические и практические занятия. Где отрабатывают оказание помощи людям, например, оказавшимся в полынье или травмированным в результате падения на лёд.</w:t>
      </w:r>
    </w:p>
    <w:p>
      <w:pPr>
        <w:pStyle w:val="BodyText"/>
      </w:pPr>
      <w:r>
        <w:t xml:space="preserve">В течение ноября готовится и служебный автотранспорт – подвижные спасательные посты на базе автомобилей повышенной проходимости, а также спускаются на воду плавсредства для патрулирования водоёмов зимой. Каждый мобильный пост и плавсредство оснащены оборудованием для помощи пострадавшим.</w:t>
      </w:r>
    </w:p>
    <w:p>
      <w:pPr>
        <w:pStyle w:val="BodyText"/>
      </w:pPr>
      <w:r>
        <w:t xml:space="preserve">Когда человек оказывается в холодной воде, на него действуют сразу несколько факторов:</w:t>
      </w:r>
    </w:p>
    <w:p>
      <w:pPr>
        <w:pStyle w:val="BodyText"/>
      </w:pPr>
      <w:r>
        <w:t xml:space="preserve">- низкая температура</w:t>
      </w:r>
    </w:p>
    <w:p>
      <w:pPr>
        <w:pStyle w:val="BodyText"/>
      </w:pPr>
      <w:r>
        <w:t xml:space="preserve">- промокшая одежда, которая тянет ко дну</w:t>
      </w:r>
    </w:p>
    <w:p>
      <w:pPr>
        <w:pStyle w:val="BodyText"/>
      </w:pPr>
      <w:r>
        <w:t xml:space="preserve">- паника</w:t>
      </w:r>
    </w:p>
    <w:p>
      <w:pPr>
        <w:pStyle w:val="BodyText"/>
      </w:pPr>
      <w:r>
        <w:t xml:space="preserve">Комбинация этих факторов делает «зимнее» спасение сложнее «летнего» во всех смыслах. Поэтому спасатель и пострадавший в момент спасения должны быть заодно и помогать друг другу. Важно успокоиться и слушать спасателя. А ещё лучше соблюдать правила безопасности на воде и не оказываться в таких ситуациях.</w:t>
      </w:r>
    </w:p>
    <w:p>
      <w:pPr>
        <w:pStyle w:val="BodyText"/>
      </w:pPr>
      <w:r>
        <w:t xml:space="preserve">Если вы всё-таки оказались на льду, распознавайте опасные места. Лёд тоньше вокруг вмерзшего предмета, рядом с пришвартованными на зиму судами и берегом. Чем темнее лёд, тем он тоньше. Лучше обходить места, полюбившиеся рыбакам – многочисленные лунки, горелки и обогреватели прочности льду не прибавляют. Самый надежный вариант – обойти водоем по берегу и не наступать на лёд.</w:t>
      </w:r>
    </w:p>
    <w:p>
      <w:pPr>
        <w:pStyle w:val="BodyText"/>
      </w:pPr>
      <w:r>
        <w:t xml:space="preserve">Если вы увидели провалившегося под лёд человека, важно оценить обстановку. Бросаться к нему на помощь – равно подвергать себя и свою жизнь серьёзному риску. Обязательно вызовите на помощь профессиональных спасателей и дождитесь их. В это время старайтесь не терять контакт с пострадавшим и успокоить его - кричите, что помощь уже в пути.</w:t>
      </w:r>
    </w:p>
    <w:p>
      <w:pPr>
        <w:pStyle w:val="BodyText"/>
      </w:pPr>
      <w:r>
        <w:t xml:space="preserve">Помощь можно вызвать по номеру «112» или «101».</w:t>
      </w:r>
    </w:p>
    <w:p>
      <w:pPr>
        <w:pStyle w:val="BodyText"/>
      </w:pPr>
      <w:r>
        <w:t xml:space="preserve">Самое сложное при этом – сориентироваться на местности. Рядом с водоёмом не всегда бывают указатели с названием улицы и номером дома, зато есть знаки безопасности. Это таблички с надписями: «Выход на лёд запрещён».</w:t>
      </w:r>
    </w:p>
    <w:p>
      <w:pPr>
        <w:pStyle w:val="BodyText"/>
      </w:pPr>
      <w:r>
        <w:t xml:space="preserve">Каждый такой знак пронумерован – номер может послужить ориентиром для спасателей, как и любая постройка, здание или строение: мост, остановка общественного транспорта, пришвартованный водный транспорт и т.д.</w:t>
      </w:r>
    </w:p>
    <w:p>
      <w:pPr>
        <w:pStyle w:val="BodyText"/>
      </w:pPr>
      <w:r>
        <w:t xml:space="preserve">Подробная информация поможет спасателям быстрее добраться до провалившего под лед пострадавшего.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http://cheremush.mos.ru/emercom/safety-on-the-water/detail/12718534.html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Черемушки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cheremush.mos.ru" TargetMode="External" /><Relationship Type="http://schemas.openxmlformats.org/officeDocument/2006/relationships/hyperlink" Id="rId20" Target="http://cheremush.mos.ru/emercom/safety-on-the-water/detail/12718534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cheremush.mos.ru" TargetMode="External" /><Relationship Type="http://schemas.openxmlformats.org/officeDocument/2006/relationships/hyperlink" Id="rId20" Target="http://cheremush.mos.ru/emercom/safety-on-the-water/detail/12718534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2025-04-09T02:33:53Z</dcterms:created>
  <dcterms:modified xsi:type="dcterms:W3CDTF">2025-04-09T02:33:53Z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