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d21e8f8831a759327ca6f7a6204327c3081b40"/>
    <w:p>
      <w:pPr>
        <w:pStyle w:val="Heading3"/>
      </w:pPr>
      <w:r>
        <w:t xml:space="preserve">В Черемушках прошли районные соревнования по софтболу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6897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499/e8c5186f_f4da_4666_87aa_f439ef3be8e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Соревнования по софтболу со стойкой среди девушек состоялись на территории района Черемушки. Мероприятие проходило в честь Международного дня защиты детей.</w:t>
      </w:r>
    </w:p>
    <w:p>
      <w:pPr>
        <w:pStyle w:val="BodyText"/>
      </w:pPr>
      <w:r>
        <w:t xml:space="preserve">Турнир проходил на футбольном поле, расположенном по адресу: улица Профсоюзная, дом 42, корпус 3. В состязаниях приняли участие команды девушек до 2011 года рождения: United, Players, Indians.</w:t>
      </w:r>
    </w:p>
    <w:p>
      <w:pPr>
        <w:pStyle w:val="BodyText"/>
      </w:pPr>
      <w:r>
        <w:t xml:space="preserve">Организатором турнира выступил центр творчества, досуга и спорта «Хорошее настроение».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1d/img_426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состязаний призовые места распределились следующим образом: United – 1 место, Players – 2 место, Indians – 3 место.</w:t>
      </w:r>
    </w:p>
    <w:p>
      <w:pPr>
        <w:pStyle w:val="BodyText"/>
      </w:pPr>
      <w:r>
        <w:t xml:space="preserve">Стоит отметить, юные софтболистки систематически тренируются на этом поле и готовятся к ответственным турнирам – Кубку и чемпионату России.</w:t>
      </w:r>
    </w:p>
    <w:p>
      <w:pPr>
        <w:pStyle w:val="BodyText"/>
      </w:pPr>
      <w:r>
        <w:t xml:space="preserve">Заместитель главы управы района Черемушки по работе с населением Владимир Васильев наградил победителей и призеров состязаний памятными кубками и грамотами.</w:t>
      </w:r>
    </w:p>
    <w:p>
      <w:pPr>
        <w:pStyle w:val="BodyText"/>
      </w:pPr>
      <w:r>
        <w:t xml:space="preserve">ФОТО: управа района Черемушки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http://cheremush.mos.ru/presscenter/news/detail/10000054.html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0000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0000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2025-03-31T19:50:46Z</dcterms:created>
  <dcterms:modified xsi:type="dcterms:W3CDTF">2025-03-31T19:50:46Z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