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ормативы-гто-сдали-в-черемушках"/>
    <w:p>
      <w:pPr>
        <w:pStyle w:val="Heading3"/>
      </w:pPr>
      <w:r>
        <w:t xml:space="preserve">Нормативы ГТО сдали в Черемушках</w:t>
      </w:r>
    </w:p>
    <w:p>
      <w:pPr>
        <w:pStyle w:val="FirstParagraph"/>
      </w:pPr>
      <w:r>
        <w:t xml:space="preserve">16.07.2021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8af/p130027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Вчера на спортивном стадионе, расположенном по адресу: улица Профсоюзная, дом 42, корпус 3, состоялась сдача легкоатлетических нормативов комплекса ГТО.</w:t>
      </w:r>
    </w:p>
    <w:p>
      <w:pPr>
        <w:pStyle w:val="BodyText"/>
      </w:pPr>
      <w:r>
        <w:t xml:space="preserve">Участникам было необходимо преодолеть три этапа: кросс три километра; бег по пересеченной местности три километра; бег на 30 метров.</w:t>
      </w:r>
    </w:p>
    <w:p>
      <w:pPr>
        <w:pStyle w:val="BodyText"/>
      </w:pPr>
      <w:r>
        <w:t xml:space="preserve">Лучший результат по всех трем видам в возрастной категории 18 лет и младше показал 17 летний Илья Христенко.</w:t>
      </w:r>
    </w:p>
    <w:p>
      <w:pPr>
        <w:pStyle w:val="BodyText"/>
      </w:pPr>
      <w:r>
        <w:t xml:space="preserve">Стоит отметить, Всероссийский физкультурно спортивный комплекс «Готов к труду и обороне» (ГТО) — это нормативная основа физического воспитания, нацеленная на развитие массового спорта.</w:t>
      </w:r>
    </w:p>
    <w:p>
      <w:pPr>
        <w:pStyle w:val="BodyText"/>
      </w:pPr>
      <w:r>
        <w:t xml:space="preserve">ФОТО: управа района Черемушки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http://cheremush.mos.ru/presscenter/news/detail/10112590.html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112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112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2025-04-09T02:38:55Z</dcterms:created>
  <dcterms:modified xsi:type="dcterms:W3CDTF">2025-04-09T02:38:55Z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