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c523060de630742696a02f125c97196ea625c4"/>
    <w:p>
      <w:pPr>
        <w:pStyle w:val="Heading3"/>
      </w:pPr>
      <w:r>
        <w:t xml:space="preserve">На улицах столицы появятся новые точки бесплатного Wi-Fi</w:t>
      </w:r>
    </w:p>
    <w:p>
      <w:pPr>
        <w:pStyle w:val="FirstParagraph"/>
      </w:pPr>
      <w:r>
        <w:t xml:space="preserve">21.07.2016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8e9/na-ulitsakh-stolitsy-poyavyatsya-novye-tochki-besplatnogo-wi_f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Московские власти хотят добиться создания единой сети Wi-Fi по всему городу. До конца года около тысячи новых точек c бесплатным Wi-Fi появится на улицах в центре столицы, сообщает Агентство «Москва» со ссылкой на пресс-службу Департамента информационных технологий.</w:t>
      </w:r>
    </w:p>
    <w:p>
      <w:pPr>
        <w:pStyle w:val="BodyText"/>
      </w:pPr>
      <w:r>
        <w:t xml:space="preserve">Одновременно к сети смогут подключаться более 50 тысяч пользователей – примерно 50 пользователей на каждую точку. Бесплатный доступ в интернет появится в пределах Садового кольца. Между Wi-Fi-точками будет обеспечен бесшовный роуминг, то есть пользователю не нужно будет заново авторизовываться.</w:t>
      </w:r>
    </w:p>
    <w:p>
      <w:pPr>
        <w:pStyle w:val="BodyText"/>
      </w:pPr>
      <w:r>
        <w:t xml:space="preserve">Сейчас бесплатный Wi-Fi есть в метро, на части автобусных маршрутов и на некоторых остановках общественного транспорта. Подключиться к сети можно с помощью смартфона, планшетного компьютера или ноутбука. Для этого необходимо выбрать Mosgortrans_Free из списка доступных подключений и пройти авторизацию с помощью SMS.</w:t>
      </w:r>
    </w:p>
    <w:p>
      <w:pPr>
        <w:pStyle w:val="BodyText"/>
      </w:pPr>
      <w:r>
        <w:t xml:space="preserve">Напомним, ранее в системе электронных референдумов «Активный гражданин» подсчитали, сколько пассажиров столичной подземки регулярно пользуется беспроводной сетью в вагонах метро. Оказывается, таких пассажиров становится все больше и на сегодня их количество достигло 81 процентов.</w:t>
      </w:r>
    </w:p>
    <w:p>
      <w:pPr>
        <w:pStyle w:val="BodyText"/>
      </w:pPr>
      <w:r>
        <w:t xml:space="preserve">Как уточняет портал Мэра и Правительства Москвы, 41 процент москвичей пользуется сетью ежедневно, а 30 процентов — несколько раз в неделю. Остальные подключаются к сервису несколько раз в месяц. Наличие Wi-Fi для трети опрошенных пользователей может повлиять на выбор вида общественного транспорта.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http://cheremush.mos.ru/presscenter/news/detail/3385872.html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33858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33858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2024-02-29T23:06:28Z</dcterms:created>
  <dcterms:modified xsi:type="dcterms:W3CDTF">2024-02-29T23:06:28Z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