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3ce1c0b6d301569db6f55941df5386573d7d8"/>
    <w:p>
      <w:pPr>
        <w:pStyle w:val="Heading3"/>
      </w:pPr>
      <w:r>
        <w:t xml:space="preserve">На окружных соревнованиях по жульбаку выступила команда из Черемушек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34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96/p_20210323_1539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Спартакиады «Мир равных возможностей» для лиц с нарушением зрения состоялись окружные соревнования по жульбаку. Команда жителей района Черемушек приняла в них участие.</w:t>
      </w:r>
    </w:p>
    <w:p>
      <w:pPr>
        <w:pStyle w:val="BodyText"/>
      </w:pPr>
      <w:r>
        <w:t xml:space="preserve">Состязания проходили во Дворце игровых видов спорта «Содружество», расположенном по адресу: Новоясеневский проспект, дом 30.</w:t>
      </w:r>
    </w:p>
    <w:p>
      <w:pPr>
        <w:pStyle w:val="BodyText"/>
      </w:pPr>
      <w:r>
        <w:t xml:space="preserve">Жульбак – голландская игра. Это спортивная настольная деревянная игра, сутью которой является закатывание деревянных шайб (фишек) в специальные лузы на доске.</w:t>
      </w:r>
    </w:p>
    <w:p>
      <w:pPr>
        <w:pStyle w:val="BodyText"/>
      </w:pPr>
      <w:r>
        <w:t xml:space="preserve">По оригинальным правилам у каждого человека есть возможность забить 30 деревянных шайб в 4 лузы на доске. Забитые шайбы ставятся друг на друга в конце луз, а не забитые — возвращаются в исходное положение, и участник пробует снова их забить. Всего дается 3 попытки.</w:t>
      </w:r>
    </w:p>
    <w:p>
      <w:pPr>
        <w:pStyle w:val="BodyText"/>
      </w:pPr>
      <w:r>
        <w:t xml:space="preserve">Каждая луза обладает своим «весом» (слева направо): первая — 2 очка, вторая — 3 очка, третья — 4 очка, четвёртая — 1 очко.</w:t>
      </w:r>
    </w:p>
    <w:p>
      <w:pPr>
        <w:pStyle w:val="BodyText"/>
      </w:pPr>
      <w:r>
        <w:t xml:space="preserve">По результатам состязаний команда Черемушек заняла пятое место. В личном зачете: среди мужчин Сергей Машкин занял втрое место, а среди женщин Наталья Боешко заняла место.</w:t>
      </w:r>
    </w:p>
    <w:p>
      <w:pPr>
        <w:pStyle w:val="BodyText"/>
      </w:pPr>
      <w:r>
        <w:t xml:space="preserve">Стоит отметить, спортсмены занимаются в центре творчества, досуга и спорта «Хорошее настроение».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http://cheremush.mos.ru/presscenter/news/detail/9812837.html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1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1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2025-05-14T18:16:45Z</dcterms:created>
  <dcterms:modified xsi:type="dcterms:W3CDTF">2025-05-14T18:16:45Z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